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CCE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</w:p>
    <w:p w14:paraId="79DADB7F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5C238DF9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14:paraId="5B0A669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EA69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19D2BD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65502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7F7FB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14941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3F9D6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945B8F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98578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224A3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4451A" w14:textId="77777777" w:rsidR="00A92C29" w:rsidRPr="002D3F3F" w:rsidRDefault="00A92C29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BFA6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42EE8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A8277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14:paraId="34AE46E4" w14:textId="77777777" w:rsidR="00CD2A01" w:rsidRPr="002D3F3F" w:rsidRDefault="00CD2A01" w:rsidP="00CD2A01">
      <w:pPr>
        <w:spacing w:line="360" w:lineRule="auto"/>
        <w:jc w:val="center"/>
        <w:rPr>
          <w:rFonts w:ascii="Times New Roman" w:hAnsi="Times New Roman" w:cs="Times New Roman"/>
          <w:lang w:val="kk-KZ"/>
        </w:rPr>
      </w:pPr>
      <w:r w:rsidRPr="002D3F3F">
        <w:rPr>
          <w:rFonts w:ascii="Times New Roman" w:hAnsi="Times New Roman" w:cs="Times New Roman"/>
          <w:shd w:val="clear" w:color="auto" w:fill="FFFFFF"/>
          <w:lang w:val="en-US"/>
        </w:rPr>
        <w:t>FM</w:t>
      </w:r>
      <w:r w:rsidRPr="002D3F3F">
        <w:rPr>
          <w:rFonts w:ascii="Times New Roman" w:hAnsi="Times New Roman" w:cs="Times New Roman"/>
          <w:shd w:val="clear" w:color="auto" w:fill="FFFFFF"/>
        </w:rPr>
        <w:t xml:space="preserve"> 3215 «Физиология микроорганизмов»</w:t>
      </w:r>
    </w:p>
    <w:p w14:paraId="76CDDD2A" w14:textId="77777777" w:rsidR="00CD2A01" w:rsidRPr="002D3F3F" w:rsidRDefault="001E4D33" w:rsidP="00CD2A01">
      <w:pPr>
        <w:spacing w:line="360" w:lineRule="auto"/>
        <w:jc w:val="center"/>
        <w:rPr>
          <w:rFonts w:ascii="Times New Roman" w:hAnsi="Times New Roman" w:cs="Times New Roman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CD2A01" w:rsidRPr="002D3F3F">
        <w:rPr>
          <w:rFonts w:ascii="Times New Roman" w:hAnsi="Times New Roman" w:cs="Times New Roman"/>
        </w:rPr>
        <w:t xml:space="preserve">«6В05107» </w:t>
      </w:r>
      <w:r w:rsidR="00CD2A01" w:rsidRPr="002D3F3F">
        <w:rPr>
          <w:rFonts w:ascii="Times New Roman" w:hAnsi="Times New Roman" w:cs="Times New Roman"/>
          <w:lang w:val="kk-KZ"/>
        </w:rPr>
        <w:t>– Микробиология</w:t>
      </w:r>
    </w:p>
    <w:p w14:paraId="5179E600" w14:textId="2A346866" w:rsidR="001E4D33" w:rsidRPr="002D3F3F" w:rsidRDefault="001E4D33" w:rsidP="00E76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 xml:space="preserve">дневная, </w:t>
      </w:r>
      <w:r w:rsidR="00CD2A01" w:rsidRPr="002D3F3F">
        <w:rPr>
          <w:rFonts w:ascii="Times New Roman" w:hAnsi="Times New Roman" w:cs="Times New Roman"/>
          <w:sz w:val="24"/>
          <w:szCs w:val="24"/>
        </w:rPr>
        <w:t>3</w:t>
      </w:r>
      <w:r w:rsidRPr="002D3F3F">
        <w:rPr>
          <w:rFonts w:ascii="Times New Roman" w:hAnsi="Times New Roman" w:cs="Times New Roman"/>
          <w:sz w:val="24"/>
          <w:szCs w:val="24"/>
        </w:rPr>
        <w:t xml:space="preserve"> Курс (Осенний)</w:t>
      </w:r>
    </w:p>
    <w:p w14:paraId="4C795C73" w14:textId="77777777" w:rsidR="001E4D33" w:rsidRPr="002D3F3F" w:rsidRDefault="001E4D33" w:rsidP="00E76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Кафедра </w:t>
      </w:r>
      <w:r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>«Биотехнология»</w:t>
      </w:r>
    </w:p>
    <w:p w14:paraId="66DC886F" w14:textId="77777777" w:rsidR="001E4D33" w:rsidRPr="002D3F3F" w:rsidRDefault="001E4D33" w:rsidP="00E76D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– </w:t>
      </w:r>
      <w:r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>Ултанбекова Г.Д.</w:t>
      </w:r>
    </w:p>
    <w:p w14:paraId="00840D1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12"/>
        <w:tblW w:w="6946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1842"/>
      </w:tblGrid>
      <w:tr w:rsidR="00CD2A01" w:rsidRPr="002D3F3F" w14:paraId="42D833A5" w14:textId="77777777" w:rsidTr="00CD2A01">
        <w:trPr>
          <w:trHeight w:val="316"/>
        </w:trPr>
        <w:tc>
          <w:tcPr>
            <w:tcW w:w="2552" w:type="dxa"/>
          </w:tcPr>
          <w:p w14:paraId="3F8B0793" w14:textId="21ADF283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2D3F3F">
              <w:rPr>
                <w:sz w:val="22"/>
                <w:szCs w:val="22"/>
                <w:lang w:eastAsia="ru-RU"/>
              </w:rPr>
              <w:t>Курс 3</w:t>
            </w:r>
          </w:p>
        </w:tc>
        <w:tc>
          <w:tcPr>
            <w:tcW w:w="2552" w:type="dxa"/>
          </w:tcPr>
          <w:p w14:paraId="40244767" w14:textId="1CE26AE1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4AD40532" w14:textId="7777777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CD2A01" w:rsidRPr="002D3F3F" w14:paraId="30964D7D" w14:textId="77777777" w:rsidTr="00CD2A01">
        <w:trPr>
          <w:trHeight w:val="316"/>
        </w:trPr>
        <w:tc>
          <w:tcPr>
            <w:tcW w:w="2552" w:type="dxa"/>
          </w:tcPr>
          <w:p w14:paraId="62C6975C" w14:textId="293D59F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2D3F3F">
              <w:rPr>
                <w:sz w:val="22"/>
                <w:szCs w:val="22"/>
                <w:lang w:eastAsia="ru-RU"/>
              </w:rPr>
              <w:t>Семестр 5</w:t>
            </w:r>
          </w:p>
        </w:tc>
        <w:tc>
          <w:tcPr>
            <w:tcW w:w="2552" w:type="dxa"/>
          </w:tcPr>
          <w:p w14:paraId="7B420AAB" w14:textId="352AE93E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2FA03822" w14:textId="7777777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CD2A01" w:rsidRPr="002D3F3F" w14:paraId="3693BF7B" w14:textId="77777777" w:rsidTr="00CD2A01">
        <w:trPr>
          <w:trHeight w:val="342"/>
        </w:trPr>
        <w:tc>
          <w:tcPr>
            <w:tcW w:w="2552" w:type="dxa"/>
          </w:tcPr>
          <w:p w14:paraId="416847F2" w14:textId="31B1326C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2D3F3F">
              <w:rPr>
                <w:sz w:val="22"/>
                <w:szCs w:val="22"/>
                <w:lang w:val="kk-KZ" w:eastAsia="ru-RU"/>
              </w:rPr>
              <w:t>Кол</w:t>
            </w:r>
            <w:r w:rsidRPr="002D3F3F">
              <w:rPr>
                <w:sz w:val="22"/>
                <w:szCs w:val="22"/>
                <w:lang w:eastAsia="ru-RU"/>
              </w:rPr>
              <w:t>-во к</w:t>
            </w:r>
            <w:r w:rsidRPr="002D3F3F">
              <w:rPr>
                <w:sz w:val="22"/>
                <w:szCs w:val="22"/>
                <w:lang w:val="kk-KZ" w:eastAsia="ru-RU"/>
              </w:rPr>
              <w:t>редитов 6</w:t>
            </w:r>
          </w:p>
        </w:tc>
        <w:tc>
          <w:tcPr>
            <w:tcW w:w="2552" w:type="dxa"/>
          </w:tcPr>
          <w:p w14:paraId="112785C9" w14:textId="4A42CF82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4442D89" w14:textId="7777777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CD2A01" w:rsidRPr="002D3F3F" w14:paraId="45CE1DD4" w14:textId="77777777" w:rsidTr="00CD2A01">
        <w:trPr>
          <w:trHeight w:val="316"/>
        </w:trPr>
        <w:tc>
          <w:tcPr>
            <w:tcW w:w="2552" w:type="dxa"/>
          </w:tcPr>
          <w:p w14:paraId="153595D3" w14:textId="75E81CF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2D3F3F">
              <w:rPr>
                <w:sz w:val="22"/>
                <w:szCs w:val="22"/>
                <w:lang w:val="kk-KZ" w:eastAsia="ru-RU"/>
              </w:rPr>
              <w:t>Лекция 1,5</w:t>
            </w:r>
          </w:p>
        </w:tc>
        <w:tc>
          <w:tcPr>
            <w:tcW w:w="2552" w:type="dxa"/>
          </w:tcPr>
          <w:p w14:paraId="5D259BF0" w14:textId="001F7BDB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06DC2041" w14:textId="7777777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CD2A01" w:rsidRPr="002D3F3F" w14:paraId="0B2FCB86" w14:textId="77777777" w:rsidTr="00CD2A01">
        <w:trPr>
          <w:trHeight w:val="316"/>
        </w:trPr>
        <w:tc>
          <w:tcPr>
            <w:tcW w:w="2552" w:type="dxa"/>
          </w:tcPr>
          <w:p w14:paraId="64AC37B9" w14:textId="77777777" w:rsidR="00CD2A01" w:rsidRPr="002D3F3F" w:rsidRDefault="00CD2A01" w:rsidP="00CD2A01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2D3F3F">
              <w:rPr>
                <w:sz w:val="22"/>
                <w:szCs w:val="22"/>
                <w:lang w:val="kk-KZ" w:eastAsia="ru-RU"/>
              </w:rPr>
              <w:t>Семинар 3</w:t>
            </w:r>
          </w:p>
          <w:p w14:paraId="7130B639" w14:textId="3DE2A81F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2D3F3F">
              <w:rPr>
                <w:sz w:val="22"/>
                <w:szCs w:val="22"/>
                <w:lang w:val="kk-KZ" w:eastAsia="ru-RU"/>
              </w:rPr>
              <w:t>Лаборатория 1,5</w:t>
            </w:r>
          </w:p>
        </w:tc>
        <w:tc>
          <w:tcPr>
            <w:tcW w:w="2552" w:type="dxa"/>
          </w:tcPr>
          <w:p w14:paraId="0F5B1B0C" w14:textId="52DF3AED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35294459" w14:textId="7777777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CD2A01" w:rsidRPr="002D3F3F" w14:paraId="5B8FFDBF" w14:textId="77777777" w:rsidTr="00CD2A01">
        <w:trPr>
          <w:trHeight w:val="316"/>
        </w:trPr>
        <w:tc>
          <w:tcPr>
            <w:tcW w:w="2552" w:type="dxa"/>
          </w:tcPr>
          <w:p w14:paraId="4432C35B" w14:textId="3B58870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  <w:r w:rsidRPr="002D3F3F">
              <w:rPr>
                <w:sz w:val="22"/>
                <w:szCs w:val="22"/>
                <w:lang w:val="kk-KZ" w:eastAsia="ru-RU"/>
              </w:rPr>
              <w:t>СРСП 7</w:t>
            </w:r>
          </w:p>
        </w:tc>
        <w:tc>
          <w:tcPr>
            <w:tcW w:w="2552" w:type="dxa"/>
          </w:tcPr>
          <w:p w14:paraId="439F8834" w14:textId="58E4830B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14:paraId="5A391964" w14:textId="77777777" w:rsidR="00CD2A01" w:rsidRPr="002D3F3F" w:rsidRDefault="00CD2A01" w:rsidP="00CD2A01">
            <w:pPr>
              <w:spacing w:line="360" w:lineRule="auto"/>
              <w:rPr>
                <w:sz w:val="24"/>
                <w:szCs w:val="24"/>
                <w:lang w:val="kk-KZ" w:eastAsia="ru-RU"/>
              </w:rPr>
            </w:pPr>
          </w:p>
        </w:tc>
      </w:tr>
    </w:tbl>
    <w:p w14:paraId="64F6D577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52CA58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963B8" w14:textId="77777777" w:rsidR="008C0768" w:rsidRPr="002D3F3F" w:rsidRDefault="008C0768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343D7" w14:textId="2017A866" w:rsidR="008C0768" w:rsidRPr="002D3F3F" w:rsidRDefault="00E76DF5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3F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Алматы </w:t>
      </w:r>
      <w:r w:rsidR="008D21FE" w:rsidRPr="002D3F3F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EB25C8" w:rsidRPr="002D3F3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C0768" w:rsidRPr="002D3F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74A56981" w14:textId="77777777" w:rsidR="002D3F3F" w:rsidRDefault="002D3F3F" w:rsidP="002D3F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3A01" w14:textId="1049A757" w:rsidR="00CD2A01" w:rsidRPr="002D3F3F" w:rsidRDefault="008C0768" w:rsidP="002D3F3F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итогового экзамена дисциплины </w:t>
      </w:r>
      <w:r w:rsidR="00CD2A01" w:rsidRPr="002D3F3F">
        <w:rPr>
          <w:rFonts w:ascii="Times New Roman" w:hAnsi="Times New Roman" w:cs="Times New Roman"/>
          <w:shd w:val="clear" w:color="auto" w:fill="FFFFFF"/>
          <w:lang w:val="en-US"/>
        </w:rPr>
        <w:t>FM</w:t>
      </w:r>
      <w:r w:rsidR="00CD2A01" w:rsidRPr="002D3F3F">
        <w:rPr>
          <w:rFonts w:ascii="Times New Roman" w:hAnsi="Times New Roman" w:cs="Times New Roman"/>
          <w:shd w:val="clear" w:color="auto" w:fill="FFFFFF"/>
        </w:rPr>
        <w:t xml:space="preserve"> 3215 «Физиология микроорганизмов»</w:t>
      </w:r>
    </w:p>
    <w:p w14:paraId="3AA138BF" w14:textId="08CD5CD9" w:rsidR="008C0768" w:rsidRPr="002D3F3F" w:rsidRDefault="001E4D33" w:rsidP="002D3F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CD2A01" w:rsidRPr="002D3F3F">
        <w:rPr>
          <w:rFonts w:ascii="Times New Roman" w:hAnsi="Times New Roman" w:cs="Times New Roman"/>
        </w:rPr>
        <w:t xml:space="preserve">«6В05107» </w:t>
      </w:r>
      <w:r w:rsidR="00CD2A01" w:rsidRPr="002D3F3F">
        <w:rPr>
          <w:rFonts w:ascii="Times New Roman" w:hAnsi="Times New Roman" w:cs="Times New Roman"/>
          <w:lang w:val="kk-KZ"/>
        </w:rPr>
        <w:t>– Микробиология</w:t>
      </w:r>
      <w:r w:rsidR="00CD2A01" w:rsidRPr="002D3F3F">
        <w:rPr>
          <w:rFonts w:ascii="Times New Roman" w:hAnsi="Times New Roman" w:cs="Times New Roman"/>
          <w:sz w:val="24"/>
          <w:szCs w:val="24"/>
        </w:rPr>
        <w:t xml:space="preserve"> </w:t>
      </w:r>
      <w:r w:rsidRPr="002D3F3F">
        <w:rPr>
          <w:rFonts w:ascii="Times New Roman" w:hAnsi="Times New Roman" w:cs="Times New Roman"/>
          <w:sz w:val="24"/>
          <w:szCs w:val="24"/>
        </w:rPr>
        <w:t xml:space="preserve">дневная, </w:t>
      </w:r>
      <w:r w:rsidR="00CD2A01" w:rsidRPr="002D3F3F">
        <w:rPr>
          <w:rFonts w:ascii="Times New Roman" w:hAnsi="Times New Roman" w:cs="Times New Roman"/>
          <w:sz w:val="24"/>
          <w:szCs w:val="24"/>
        </w:rPr>
        <w:t>3</w:t>
      </w:r>
      <w:r w:rsidRPr="002D3F3F">
        <w:rPr>
          <w:rFonts w:ascii="Times New Roman" w:hAnsi="Times New Roman" w:cs="Times New Roman"/>
          <w:sz w:val="24"/>
          <w:szCs w:val="24"/>
        </w:rPr>
        <w:t xml:space="preserve"> Курс (Осенний), </w:t>
      </w:r>
      <w:r w:rsidR="00F82E4D"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Биотехнология</w:t>
      </w:r>
      <w:r w:rsidRPr="002D3F3F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="00F82E4D"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318"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0768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="008C0768" w:rsidRPr="002D3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 Г.Д.</w:t>
      </w:r>
      <w:r w:rsidRPr="002D3F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8C0768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биотехнологии</w:t>
      </w:r>
    </w:p>
    <w:p w14:paraId="560ABFD7" w14:textId="77777777" w:rsidR="008C0768" w:rsidRPr="002D3F3F" w:rsidRDefault="008C0768" w:rsidP="002D3F3F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E8DBE" w14:textId="77777777" w:rsidR="008C0768" w:rsidRPr="002D3F3F" w:rsidRDefault="008C0768" w:rsidP="002D3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AEC8" w14:textId="77777777" w:rsidR="005B54BF" w:rsidRPr="002D3F3F" w:rsidRDefault="005B54BF" w:rsidP="002D3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F2C5" w14:textId="77777777" w:rsidR="005B54BF" w:rsidRPr="002D3F3F" w:rsidRDefault="005B54BF" w:rsidP="002D3F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B59B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B00E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5047E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14:paraId="3182E0D8" w14:textId="26CAC3C2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D2A01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D2A01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D2A01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2E4D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</w:t>
      </w:r>
      <w:r w:rsidR="00CD2A01"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4FC422B3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_________________ Кистаубаева А.С.</w:t>
      </w:r>
    </w:p>
    <w:p w14:paraId="327403DF" w14:textId="77777777" w:rsidR="00CB6087" w:rsidRPr="002D3F3F" w:rsidRDefault="00CB6087" w:rsidP="002D3F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497F" w14:textId="77777777" w:rsidR="00CB6087" w:rsidRPr="002D3F3F" w:rsidRDefault="00CB6087" w:rsidP="00E76D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03AB2" w14:textId="77777777" w:rsidR="00CB6087" w:rsidRPr="002D3F3F" w:rsidRDefault="00CB6087" w:rsidP="00E76D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889A2" w14:textId="77777777" w:rsidR="00CB6087" w:rsidRPr="002D3F3F" w:rsidRDefault="00CB6087" w:rsidP="00E76DF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4C834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6BDC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3CDFC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0826" w14:textId="4BC4C0D8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26F05D" w14:textId="2EE00E15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88FD7D" w14:textId="767197A6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3A314" w14:textId="18242623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7C789" w14:textId="77777777" w:rsidR="00CD2A01" w:rsidRPr="002D3F3F" w:rsidRDefault="00CD2A01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F7E35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9A060" w14:textId="77777777" w:rsidR="00CB6087" w:rsidRPr="002D3F3F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A7D03" w14:textId="06EB6B5E" w:rsidR="00CB6087" w:rsidRDefault="00CB6087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82B2E5" w14:textId="0115B914" w:rsidR="002D3F3F" w:rsidRDefault="002D3F3F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9D9D8" w14:textId="2CD6FDB0" w:rsidR="002D3F3F" w:rsidRDefault="002D3F3F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CF17D6" w14:textId="77777777" w:rsidR="002D3F3F" w:rsidRPr="002D3F3F" w:rsidRDefault="002D3F3F" w:rsidP="00E76DF5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A9290" w14:textId="77777777" w:rsidR="008C0768" w:rsidRPr="002D3F3F" w:rsidRDefault="008C0768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441CD" w14:textId="77777777" w:rsidR="00BD28E2" w:rsidRPr="002D3F3F" w:rsidRDefault="00BD28E2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2C781" w14:textId="77777777" w:rsidR="00460F6C" w:rsidRPr="002D3F3F" w:rsidRDefault="00460F6C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13F8B" w14:textId="77777777" w:rsidR="00460F6C" w:rsidRPr="002D3F3F" w:rsidRDefault="00460F6C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7CEE" w14:textId="77777777" w:rsidR="00460F6C" w:rsidRPr="002D3F3F" w:rsidRDefault="00460F6C" w:rsidP="00E76D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E35D8" w14:textId="77777777" w:rsidR="00BD28E2" w:rsidRPr="002D3F3F" w:rsidRDefault="00BD28E2" w:rsidP="002D3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CDE58" w14:textId="77777777" w:rsidR="008C0768" w:rsidRPr="002D3F3F" w:rsidRDefault="008C0768" w:rsidP="002D3F3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F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ИТОГОВЫЙ ЭКЗАМЕН ПО ДИСЦИПЛИНЕ</w:t>
      </w:r>
    </w:p>
    <w:p w14:paraId="1123F86E" w14:textId="77777777" w:rsidR="00CD2A01" w:rsidRPr="002D3F3F" w:rsidRDefault="00CD2A01" w:rsidP="002D3F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FM</w:t>
      </w:r>
      <w:r w:rsidRPr="002D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3215 «Физиология микроорганизмов»</w:t>
      </w:r>
    </w:p>
    <w:p w14:paraId="01B74C22" w14:textId="05732C2C" w:rsidR="00BD28E2" w:rsidRPr="002D3F3F" w:rsidRDefault="00BD28E2" w:rsidP="002D3F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 xml:space="preserve">для специальности  </w:t>
      </w:r>
      <w:r w:rsidR="00CD2A01" w:rsidRPr="002D3F3F">
        <w:rPr>
          <w:rFonts w:ascii="Times New Roman" w:hAnsi="Times New Roman" w:cs="Times New Roman"/>
          <w:sz w:val="24"/>
          <w:szCs w:val="24"/>
        </w:rPr>
        <w:t xml:space="preserve">«6В05107» </w:t>
      </w:r>
      <w:r w:rsidR="00CD2A01" w:rsidRPr="002D3F3F">
        <w:rPr>
          <w:rFonts w:ascii="Times New Roman" w:hAnsi="Times New Roman" w:cs="Times New Roman"/>
          <w:sz w:val="24"/>
          <w:szCs w:val="24"/>
          <w:lang w:val="kk-KZ"/>
        </w:rPr>
        <w:t>– Микробиология</w:t>
      </w:r>
    </w:p>
    <w:p w14:paraId="1C0881D7" w14:textId="4D4B909D" w:rsidR="008C0768" w:rsidRPr="002D3F3F" w:rsidRDefault="008C0768" w:rsidP="002D3F3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D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Экзамен </w:t>
      </w:r>
      <w:r w:rsidR="00274446" w:rsidRPr="002D3F3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D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7924" w:rsidRPr="002D3F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форма письменная </w:t>
      </w:r>
    </w:p>
    <w:p w14:paraId="52BB450E" w14:textId="77777777" w:rsidR="00E76DF5" w:rsidRPr="002D3F3F" w:rsidRDefault="00E76DF5" w:rsidP="002D3F3F">
      <w:pPr>
        <w:pStyle w:val="a3"/>
        <w:ind w:firstLine="709"/>
      </w:pPr>
      <w:r w:rsidRPr="002D3F3F">
        <w:t xml:space="preserve">Проводится в </w:t>
      </w:r>
      <w:r w:rsidRPr="002D3F3F">
        <w:rPr>
          <w:lang w:val="kk-KZ"/>
        </w:rPr>
        <w:t xml:space="preserve">университете, платформа </w:t>
      </w:r>
      <w:r w:rsidRPr="002D3F3F">
        <w:rPr>
          <w:lang w:val="en-US"/>
        </w:rPr>
        <w:t>IS</w:t>
      </w:r>
      <w:r w:rsidRPr="002D3F3F">
        <w:t xml:space="preserve"> </w:t>
      </w:r>
      <w:r w:rsidRPr="002D3F3F">
        <w:rPr>
          <w:lang w:val="en-US"/>
        </w:rPr>
        <w:t>Univer</w:t>
      </w:r>
      <w:r w:rsidRPr="002D3F3F">
        <w:t xml:space="preserve">. </w:t>
      </w:r>
      <w:r w:rsidRPr="002D3F3F">
        <w:rPr>
          <w:lang w:val="kk-KZ"/>
        </w:rPr>
        <w:t xml:space="preserve">Форма экзамена </w:t>
      </w:r>
      <w:r w:rsidRPr="002D3F3F">
        <w:t xml:space="preserve">– </w:t>
      </w:r>
      <w:r w:rsidRPr="002D3F3F">
        <w:rPr>
          <w:lang w:val="kk-KZ"/>
        </w:rPr>
        <w:t xml:space="preserve">письменно. </w:t>
      </w:r>
      <w:r w:rsidRPr="002D3F3F">
        <w:t xml:space="preserve">Формат экзамена – </w:t>
      </w:r>
      <w:r w:rsidRPr="002D3F3F">
        <w:rPr>
          <w:lang w:val="kk-KZ"/>
        </w:rPr>
        <w:t>оффлайн</w:t>
      </w:r>
      <w:r w:rsidRPr="002D3F3F">
        <w:t xml:space="preserve">. </w:t>
      </w:r>
    </w:p>
    <w:p w14:paraId="75551D66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F3F">
        <w:rPr>
          <w:rFonts w:ascii="Times New Roman" w:hAnsi="Times New Roman" w:cs="Times New Roman"/>
          <w:b/>
          <w:sz w:val="24"/>
          <w:szCs w:val="24"/>
        </w:rPr>
        <w:t xml:space="preserve">Предварительно студенты  должны изучить инструкции по </w:t>
      </w:r>
      <w:r w:rsidRPr="002D3F3F">
        <w:rPr>
          <w:rFonts w:ascii="Times New Roman" w:hAnsi="Times New Roman" w:cs="Times New Roman"/>
          <w:b/>
          <w:sz w:val="24"/>
          <w:szCs w:val="24"/>
          <w:lang w:val="kk-KZ"/>
        </w:rPr>
        <w:t>письменному экзамену</w:t>
      </w:r>
      <w:r w:rsidRPr="002D3F3F">
        <w:rPr>
          <w:rFonts w:ascii="Times New Roman" w:hAnsi="Times New Roman" w:cs="Times New Roman"/>
          <w:b/>
          <w:sz w:val="24"/>
          <w:szCs w:val="24"/>
        </w:rPr>
        <w:t>.</w:t>
      </w:r>
    </w:p>
    <w:p w14:paraId="5D55C0CC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>За 30 минут до начала студенты должны приготовится к экзамену в соответствии с требованиями инструкции попрокторингу.</w:t>
      </w:r>
    </w:p>
    <w:p w14:paraId="3DD23DEF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D3F3F">
        <w:rPr>
          <w:rFonts w:ascii="Times New Roman" w:hAnsi="Times New Roman" w:cs="Times New Roman"/>
          <w:sz w:val="24"/>
          <w:szCs w:val="24"/>
          <w:lang w:val="kk-KZ"/>
        </w:rPr>
        <w:t>экзаменв</w:t>
      </w:r>
      <w:r w:rsidRPr="002D3F3F">
        <w:rPr>
          <w:rFonts w:ascii="Times New Roman" w:hAnsi="Times New Roman" w:cs="Times New Roman"/>
          <w:sz w:val="24"/>
          <w:szCs w:val="24"/>
        </w:rPr>
        <w:t xml:space="preserve"> могут быть пересмотрены по результатам прокторинга. Если студент нарушал правила прохождения </w:t>
      </w:r>
      <w:r w:rsidRPr="002D3F3F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r w:rsidRPr="002D3F3F">
        <w:rPr>
          <w:rFonts w:ascii="Times New Roman" w:hAnsi="Times New Roman" w:cs="Times New Roman"/>
          <w:sz w:val="24"/>
          <w:szCs w:val="24"/>
        </w:rPr>
        <w:t>, его результат будет аннулирован.</w:t>
      </w:r>
    </w:p>
    <w:p w14:paraId="459EBBE9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экзамена-в </w:t>
      </w:r>
      <w:r w:rsidRPr="002D3F3F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2D3F3F">
        <w:rPr>
          <w:rFonts w:ascii="Times New Roman" w:hAnsi="Times New Roman" w:cs="Times New Roman"/>
          <w:bCs/>
          <w:sz w:val="24"/>
          <w:szCs w:val="24"/>
        </w:rPr>
        <w:t xml:space="preserve"> Univer – дать ответ на 3 вопроса за 120 минут.</w:t>
      </w:r>
    </w:p>
    <w:p w14:paraId="759BBB6C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F3F">
        <w:rPr>
          <w:rFonts w:ascii="Times New Roman" w:hAnsi="Times New Roman" w:cs="Times New Roman"/>
          <w:b/>
          <w:sz w:val="24"/>
          <w:szCs w:val="24"/>
        </w:rPr>
        <w:t>Ведение правил.</w:t>
      </w:r>
    </w:p>
    <w:p w14:paraId="72722002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 xml:space="preserve">Расписание экзаменов должно быть заранее известно студентам и преподавателям на странице </w:t>
      </w:r>
      <w:r w:rsidRPr="002D3F3F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2D3F3F">
        <w:rPr>
          <w:rFonts w:ascii="Times New Roman" w:hAnsi="Times New Roman" w:cs="Times New Roman"/>
          <w:bCs/>
          <w:sz w:val="24"/>
          <w:szCs w:val="24"/>
        </w:rPr>
        <w:t xml:space="preserve"> Univer.</w:t>
      </w:r>
    </w:p>
    <w:p w14:paraId="1F42DDA5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>Время для подсчета баллов наступает сразу после проверки текстового документа. Рукописный ответный документ рассматривается дежурными преподавателми. Баллы будут указаны на странице Univer IS преподавателя. Преподаватель вручную вносит оценки в аттестационный лист в системе Univer. Перед сохранением надо внимательно проверить, правильно ли выданы кредиты всем студентам.</w:t>
      </w:r>
    </w:p>
    <w:p w14:paraId="633DD297" w14:textId="77777777" w:rsidR="00E76DF5" w:rsidRPr="002D3F3F" w:rsidRDefault="00E76DF5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3F3F">
        <w:rPr>
          <w:rFonts w:ascii="Times New Roman" w:hAnsi="Times New Roman" w:cs="Times New Roman"/>
          <w:bCs/>
          <w:sz w:val="24"/>
          <w:szCs w:val="24"/>
        </w:rPr>
        <w:t>Количество экзаменационных вопросов - 30.</w:t>
      </w:r>
    </w:p>
    <w:p w14:paraId="6A478C28" w14:textId="4FE3A3F5" w:rsidR="002C367B" w:rsidRDefault="002C367B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sz w:val="24"/>
          <w:szCs w:val="24"/>
        </w:rPr>
        <w:t xml:space="preserve">Если студент нарушал правила прохождения </w:t>
      </w:r>
      <w:r w:rsidR="00A67924" w:rsidRPr="002D3F3F">
        <w:rPr>
          <w:rFonts w:ascii="Times New Roman" w:hAnsi="Times New Roman" w:cs="Times New Roman"/>
          <w:sz w:val="24"/>
          <w:szCs w:val="24"/>
          <w:lang w:val="kk-KZ"/>
        </w:rPr>
        <w:t>экзамена</w:t>
      </w:r>
      <w:r w:rsidRPr="002D3F3F">
        <w:rPr>
          <w:rFonts w:ascii="Times New Roman" w:hAnsi="Times New Roman" w:cs="Times New Roman"/>
          <w:sz w:val="24"/>
          <w:szCs w:val="24"/>
        </w:rPr>
        <w:t>, его результат будет аннулирован.</w:t>
      </w:r>
    </w:p>
    <w:p w14:paraId="6B15D028" w14:textId="77777777" w:rsidR="002D3F3F" w:rsidRPr="002D3F3F" w:rsidRDefault="002D3F3F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8FC7E" w14:textId="14746216" w:rsidR="00BD28E2" w:rsidRPr="002D3F3F" w:rsidRDefault="002C367B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F3F">
        <w:rPr>
          <w:rFonts w:ascii="Times New Roman" w:hAnsi="Times New Roman" w:cs="Times New Roman"/>
          <w:b/>
          <w:bCs/>
          <w:sz w:val="24"/>
          <w:szCs w:val="24"/>
        </w:rPr>
        <w:t xml:space="preserve">Темы итогового экзамена  по дисциплине </w:t>
      </w:r>
      <w:r w:rsidR="00CD2A01" w:rsidRPr="002D3F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FM</w:t>
      </w:r>
      <w:r w:rsidR="00CD2A01" w:rsidRPr="002D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3215 «Физиология микроорганизмов»</w:t>
      </w:r>
      <w:r w:rsidR="002D3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28E2" w:rsidRPr="002D3F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для специальности  </w:t>
      </w:r>
      <w:r w:rsidR="00CD2A01" w:rsidRPr="002D3F3F">
        <w:rPr>
          <w:rFonts w:ascii="Times New Roman" w:hAnsi="Times New Roman" w:cs="Times New Roman"/>
          <w:sz w:val="24"/>
          <w:szCs w:val="24"/>
        </w:rPr>
        <w:t xml:space="preserve">«6В05107» </w:t>
      </w:r>
      <w:r w:rsidR="00CD2A01" w:rsidRPr="002D3F3F">
        <w:rPr>
          <w:rFonts w:ascii="Times New Roman" w:hAnsi="Times New Roman" w:cs="Times New Roman"/>
          <w:sz w:val="24"/>
          <w:szCs w:val="24"/>
          <w:lang w:val="kk-KZ"/>
        </w:rPr>
        <w:t>– Микробиология</w:t>
      </w:r>
    </w:p>
    <w:p w14:paraId="53633F95" w14:textId="77777777" w:rsidR="00CD2A01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Программа может включать следующие темы:</w:t>
      </w:r>
    </w:p>
    <w:p w14:paraId="721EE8D8" w14:textId="77777777" w:rsidR="00CD2A01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Метаболизм микроорганизмов: основные метаболические пути, катаболизм и анаболизм, значение метаболических путей.</w:t>
      </w:r>
    </w:p>
    <w:p w14:paraId="26D7A613" w14:textId="77777777" w:rsidR="00CD2A01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Энергетический обмен: аэробное и анаэробное дыхание, брожение, фотосинтез у микроорганизмов.</w:t>
      </w:r>
    </w:p>
    <w:p w14:paraId="3A0AE744" w14:textId="77777777" w:rsidR="00CD2A01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Рост и размножение: факторы, влияющие на рост микроорганизмов, кинетика роста, фазы роста.</w:t>
      </w:r>
    </w:p>
    <w:p w14:paraId="4F56F6AA" w14:textId="77777777" w:rsidR="00CD2A01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Питание микроорганизмов: виды и особенности питания, пути получения необходимых веществ.</w:t>
      </w:r>
    </w:p>
    <w:p w14:paraId="5641C53A" w14:textId="77777777" w:rsidR="00CD2A01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Физиологические адаптации: механизмы адаптации к различным условиям среды (экстремофилы).</w:t>
      </w:r>
    </w:p>
    <w:p w14:paraId="34382A5F" w14:textId="77777777" w:rsidR="00CD2A01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Роль микроорганизмов в экосистемах: циклы углерода, азота, серы, их роль в биогеохимических процессах.</w:t>
      </w:r>
    </w:p>
    <w:p w14:paraId="20643736" w14:textId="69BE525B" w:rsidR="00BD28E2" w:rsidRPr="002D3F3F" w:rsidRDefault="00CD2A01" w:rsidP="002D3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sz w:val="24"/>
          <w:szCs w:val="24"/>
          <w:lang w:val="kk-KZ"/>
        </w:rPr>
        <w:t>Влияние внешних факторов на микроорганизмы: температура, pH, давление, соленость и другие параметры среды.</w:t>
      </w:r>
      <w:r w:rsidR="00BD28E2" w:rsidRPr="002D3F3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B843D1E" w14:textId="77777777" w:rsidR="00A90C1E" w:rsidRPr="002D3F3F" w:rsidRDefault="00A90C1E" w:rsidP="002D3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08A1C4" w14:textId="77777777" w:rsidR="005B54BF" w:rsidRPr="002D3F3F" w:rsidRDefault="005B54BF" w:rsidP="002D3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3F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 литературы для подготовки к экзамену</w:t>
      </w:r>
    </w:p>
    <w:p w14:paraId="1B716ACD" w14:textId="77777777" w:rsidR="00CD2A01" w:rsidRPr="002D3F3F" w:rsidRDefault="00CD2A01" w:rsidP="002D3F3F">
      <w:pPr>
        <w:pStyle w:val="3"/>
        <w:spacing w:before="0" w:line="240" w:lineRule="auto"/>
        <w:ind w:firstLine="709"/>
        <w:rPr>
          <w:rFonts w:ascii="Times New Roman" w:hAnsi="Times New Roman" w:cs="Times New Roman"/>
        </w:rPr>
      </w:pPr>
      <w:r w:rsidRPr="002D3F3F">
        <w:rPr>
          <w:rFonts w:ascii="Times New Roman" w:hAnsi="Times New Roman" w:cs="Times New Roman"/>
        </w:rPr>
        <w:t>Основные учебные пособия</w:t>
      </w:r>
    </w:p>
    <w:p w14:paraId="691B095F" w14:textId="77777777" w:rsidR="00CD2A01" w:rsidRPr="002D3F3F" w:rsidRDefault="00CD2A01" w:rsidP="002D3F3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Брок Т., Маддиган М., Мартинко Дж., и др. "Микробиология"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классический учебник, охватывающий широкий спектр тем в области микробиологии, включая физиологию, метаболизм и экологию микроорганизмов.</w:t>
      </w:r>
    </w:p>
    <w:p w14:paraId="4D43659E" w14:textId="77777777" w:rsidR="00CD2A01" w:rsidRPr="002D3F3F" w:rsidRDefault="00CD2A01" w:rsidP="002D3F3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Торторо Дж., Кейз Б. "Микробиология: учебное пособие"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хороший вводный текст для изучения физиологии и биохимических процессов в микробах, понятный и доступный материал.</w:t>
      </w:r>
    </w:p>
    <w:p w14:paraId="2D9E2BA7" w14:textId="77777777" w:rsidR="00CD2A01" w:rsidRPr="002D3F3F" w:rsidRDefault="00CD2A01" w:rsidP="002D3F3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lastRenderedPageBreak/>
        <w:t>Мороз Е.А., Беляев С.С., Лебедева И.В. "Физиология микроорганизмов"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учебное пособие, специально посвященное физиологии микроорганизмов, охватывающее темы метаболизма, роста и адаптации.</w:t>
      </w:r>
    </w:p>
    <w:p w14:paraId="27FD638F" w14:textId="77777777" w:rsidR="00CD2A01" w:rsidRPr="002D3F3F" w:rsidRDefault="00CD2A01" w:rsidP="002D3F3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Приседский В.Н. "Общая и промышленная микробиология"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учебное пособие, которое рассматривает физиологические процессы микроорганизмов в контексте промышленного применения.</w:t>
      </w:r>
    </w:p>
    <w:p w14:paraId="3EE14023" w14:textId="77777777" w:rsidR="00CD2A01" w:rsidRPr="002D3F3F" w:rsidRDefault="00CD2A01" w:rsidP="002D3F3F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Оглоблин Н.В., Гладышева Е.П. "Физиология микроорганизмов. Часть 1. Принципы метаболизма и энергетики"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подробное руководство по физиологии микроорганизмов, особенно подходящее для углубленного изучения биохимических путей.</w:t>
      </w:r>
    </w:p>
    <w:p w14:paraId="62665ABA" w14:textId="77777777" w:rsidR="00CD2A01" w:rsidRPr="002D3F3F" w:rsidRDefault="00CD2A01" w:rsidP="002D3F3F">
      <w:pPr>
        <w:pStyle w:val="3"/>
        <w:spacing w:before="0" w:line="240" w:lineRule="auto"/>
        <w:ind w:firstLine="709"/>
        <w:rPr>
          <w:rFonts w:ascii="Times New Roman" w:hAnsi="Times New Roman" w:cs="Times New Roman"/>
        </w:rPr>
      </w:pPr>
      <w:r w:rsidRPr="002D3F3F">
        <w:rPr>
          <w:rFonts w:ascii="Times New Roman" w:hAnsi="Times New Roman" w:cs="Times New Roman"/>
        </w:rPr>
        <w:t>Научные журналы и статьи</w:t>
      </w:r>
    </w:p>
    <w:p w14:paraId="0BB36D83" w14:textId="77777777" w:rsidR="00CD2A01" w:rsidRPr="002D3F3F" w:rsidRDefault="00CD2A01" w:rsidP="002D3F3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Journal of Bacteriology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международный журнал, охватывающий широкий круг тем, связанных с бактериями, включая их физиологию, генетику и экологию.</w:t>
      </w:r>
    </w:p>
    <w:p w14:paraId="7D7CE931" w14:textId="77777777" w:rsidR="00CD2A01" w:rsidRPr="002D3F3F" w:rsidRDefault="00CD2A01" w:rsidP="002D3F3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Microbiology and Molecular Biology Reviews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рецензируемые обзоры, которые охватывают современные исследования в микробиологии и молекулярной биологии, включая физиологические аспекты.</w:t>
      </w:r>
    </w:p>
    <w:p w14:paraId="3C0AFC41" w14:textId="77777777" w:rsidR="00CD2A01" w:rsidRPr="002D3F3F" w:rsidRDefault="00CD2A01" w:rsidP="002D3F3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Applied and Environmental Microbiology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журнал, сосредоточенный на прикладных аспектах физиологии и биохимии микроорганизмов, влияющих на окружающую среду.</w:t>
      </w:r>
    </w:p>
    <w:p w14:paraId="0C7C2268" w14:textId="77777777" w:rsidR="00CD2A01" w:rsidRPr="002D3F3F" w:rsidRDefault="00CD2A01" w:rsidP="002D3F3F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FEMS Microbiology Reviews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содержит обзоры современных исследований по физиологии и метаболизму микроорганизмов.</w:t>
      </w:r>
    </w:p>
    <w:p w14:paraId="1140ACA0" w14:textId="77777777" w:rsidR="00CD2A01" w:rsidRPr="002D3F3F" w:rsidRDefault="00CD2A01" w:rsidP="002D3F3F">
      <w:pPr>
        <w:pStyle w:val="3"/>
        <w:spacing w:before="0" w:line="240" w:lineRule="auto"/>
        <w:ind w:firstLine="709"/>
        <w:rPr>
          <w:rFonts w:ascii="Times New Roman" w:hAnsi="Times New Roman" w:cs="Times New Roman"/>
        </w:rPr>
      </w:pPr>
      <w:r w:rsidRPr="002D3F3F">
        <w:rPr>
          <w:rFonts w:ascii="Times New Roman" w:hAnsi="Times New Roman" w:cs="Times New Roman"/>
        </w:rPr>
        <w:t>Онлайн-ресурсы</w:t>
      </w:r>
    </w:p>
    <w:p w14:paraId="792B3C7B" w14:textId="77777777" w:rsidR="00CD2A01" w:rsidRPr="002D3F3F" w:rsidRDefault="00CD2A01" w:rsidP="002D3F3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MicrobeWiki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образовательная вики-платформа, созданная студентами и преподавателями Колледжа Кеньон, где размещено множество статей по физиологии микроорганизмов.</w:t>
      </w:r>
    </w:p>
    <w:p w14:paraId="0ABC2A08" w14:textId="77777777" w:rsidR="00CD2A01" w:rsidRPr="002D3F3F" w:rsidRDefault="00CD2A01" w:rsidP="002D3F3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PubMed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ресурс для поиска научных статей по физиологии, метаболизму и биохимии микроорганизмов.</w:t>
      </w:r>
    </w:p>
    <w:p w14:paraId="6FA52562" w14:textId="77777777" w:rsidR="00CD2A01" w:rsidRPr="002D3F3F" w:rsidRDefault="00CD2A01" w:rsidP="002D3F3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NCBI Bookshelf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бесплатный онлайн-доступ к книгам и учебным пособиям по биологии и микробиологии, предоставляемый Национальным центром биотехнологической информации (NCBI).</w:t>
      </w:r>
    </w:p>
    <w:p w14:paraId="2D980E73" w14:textId="77777777" w:rsidR="00CD2A01" w:rsidRPr="002D3F3F" w:rsidRDefault="00CD2A01" w:rsidP="002D3F3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eLibrary (elibrary.ru)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российская научная электронная библиотека с доступом к статьям, книгам и диссертациям по физиологии микроорганизмов и смежным дисциплинам.</w:t>
      </w:r>
    </w:p>
    <w:p w14:paraId="3D6F1058" w14:textId="77777777" w:rsidR="00CD2A01" w:rsidRPr="002D3F3F" w:rsidRDefault="00CD2A01" w:rsidP="002D3F3F">
      <w:pPr>
        <w:pStyle w:val="3"/>
        <w:spacing w:before="0" w:line="240" w:lineRule="auto"/>
        <w:ind w:firstLine="709"/>
        <w:rPr>
          <w:rFonts w:ascii="Times New Roman" w:hAnsi="Times New Roman" w:cs="Times New Roman"/>
        </w:rPr>
      </w:pPr>
      <w:r w:rsidRPr="002D3F3F">
        <w:rPr>
          <w:rFonts w:ascii="Times New Roman" w:hAnsi="Times New Roman" w:cs="Times New Roman"/>
        </w:rPr>
        <w:t>Дополнительные источники</w:t>
      </w:r>
    </w:p>
    <w:p w14:paraId="68D2CD25" w14:textId="77777777" w:rsidR="00CD2A01" w:rsidRPr="002D3F3F" w:rsidRDefault="00CD2A01" w:rsidP="002D3F3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Atlas R.M. "Principles of Microbiology"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международное издание, которое охватывает широкий спектр тем в физиологии и экологии микроорганизмов.</w:t>
      </w:r>
    </w:p>
    <w:p w14:paraId="7A14E1B9" w14:textId="77777777" w:rsidR="00CD2A01" w:rsidRPr="002D3F3F" w:rsidRDefault="00CD2A01" w:rsidP="002D3F3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Shmaefsky B. "Microbiology Demystified"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книга, подходящая для начального уровня, с простыми объяснениями сложных тем.</w:t>
      </w:r>
    </w:p>
    <w:p w14:paraId="0E247BE2" w14:textId="77777777" w:rsidR="00CD2A01" w:rsidRPr="002D3F3F" w:rsidRDefault="00CD2A01" w:rsidP="002D3F3F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3F3F">
        <w:rPr>
          <w:rStyle w:val="ac"/>
          <w:rFonts w:ascii="Times New Roman" w:hAnsi="Times New Roman" w:cs="Times New Roman"/>
          <w:sz w:val="24"/>
          <w:szCs w:val="24"/>
        </w:rPr>
        <w:t>Prescott’s Microbiology</w:t>
      </w:r>
      <w:r w:rsidRPr="002D3F3F">
        <w:rPr>
          <w:rFonts w:ascii="Times New Roman" w:hAnsi="Times New Roman" w:cs="Times New Roman"/>
          <w:sz w:val="24"/>
          <w:szCs w:val="24"/>
        </w:rPr>
        <w:t xml:space="preserve"> – учебник, который предоставляет обширные материалы по физиологии микроорганизмов, включая новейшие исследования и теории.</w:t>
      </w:r>
    </w:p>
    <w:p w14:paraId="6336D538" w14:textId="5FB99F33" w:rsidR="00367CCD" w:rsidRDefault="00367CCD" w:rsidP="00E76D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1D6375" w14:textId="557D69FA" w:rsidR="002D3F3F" w:rsidRDefault="002D3F3F" w:rsidP="00E76D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577A01" w14:textId="77777777" w:rsidR="002D3F3F" w:rsidRPr="002D3F3F" w:rsidRDefault="002D3F3F" w:rsidP="00E76D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62F4D" w14:textId="67B85718" w:rsidR="00296530" w:rsidRPr="002D3F3F" w:rsidRDefault="005B54BF" w:rsidP="002D3F3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Лектор                   </w:t>
      </w:r>
      <w:r w:rsidRPr="002D3F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2D3F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2D3F3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   </w:t>
      </w:r>
      <w:r w:rsidRPr="002D3F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Ултанбекова Г.Д.</w:t>
      </w:r>
    </w:p>
    <w:p w14:paraId="6CF661D8" w14:textId="77777777" w:rsidR="00296530" w:rsidRPr="002D3F3F" w:rsidRDefault="00296530" w:rsidP="00E76DF5">
      <w:pPr>
        <w:tabs>
          <w:tab w:val="left" w:pos="31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7C356" w14:textId="77777777" w:rsidR="00296530" w:rsidRPr="002D3F3F" w:rsidRDefault="00296530" w:rsidP="00E76DF5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6530" w:rsidRPr="002D3F3F" w:rsidSect="00460F6C">
          <w:pgSz w:w="11920" w:h="16850"/>
          <w:pgMar w:top="1134" w:right="851" w:bottom="1134" w:left="1701" w:header="720" w:footer="720" w:gutter="0"/>
          <w:cols w:space="720"/>
        </w:sectPr>
      </w:pPr>
    </w:p>
    <w:p w14:paraId="271DA7DD" w14:textId="77777777" w:rsidR="00296530" w:rsidRPr="002D3F3F" w:rsidRDefault="00296530" w:rsidP="00E7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48953119"/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РУБРИКАТОР КРИТЕРИАЛЬНОГО ОЦЕНИВАНИЯ ИТОГОВОГО КОНТРОЛЯ </w:t>
      </w:r>
    </w:p>
    <w:p w14:paraId="37BD9929" w14:textId="52ECA4F1" w:rsidR="00296530" w:rsidRPr="002D3F3F" w:rsidRDefault="00296530" w:rsidP="00E76DF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D3F3F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письменный)</w:t>
      </w:r>
    </w:p>
    <w:p w14:paraId="7FA9857E" w14:textId="77777777" w:rsidR="00296530" w:rsidRPr="002D3F3F" w:rsidRDefault="00296530" w:rsidP="00E76D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3F3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2D3F3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25733D8B" w14:textId="381ACB8D" w:rsidR="00296530" w:rsidRPr="002D3F3F" w:rsidRDefault="00296530" w:rsidP="00CD2A01">
      <w:pPr>
        <w:spacing w:line="360" w:lineRule="auto"/>
        <w:jc w:val="center"/>
        <w:rPr>
          <w:rFonts w:ascii="Times New Roman" w:hAnsi="Times New Roman" w:cs="Times New Roman"/>
          <w:lang w:val="kk-KZ"/>
        </w:rPr>
      </w:pP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CD2A01" w:rsidRPr="002D3F3F">
        <w:rPr>
          <w:rFonts w:ascii="Times New Roman" w:hAnsi="Times New Roman" w:cs="Times New Roman"/>
          <w:shd w:val="clear" w:color="auto" w:fill="FFFFFF"/>
          <w:lang w:val="en-US"/>
        </w:rPr>
        <w:t>FM</w:t>
      </w:r>
      <w:r w:rsidR="00CD2A01" w:rsidRPr="002D3F3F">
        <w:rPr>
          <w:rFonts w:ascii="Times New Roman" w:hAnsi="Times New Roman" w:cs="Times New Roman"/>
          <w:shd w:val="clear" w:color="auto" w:fill="FFFFFF"/>
        </w:rPr>
        <w:t xml:space="preserve"> 3215 «Физиология микроорганизмов»</w:t>
      </w: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Форма:</w:t>
      </w:r>
      <w:r w:rsidRPr="002D3F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3783" w:rsidRPr="002D3F3F">
        <w:rPr>
          <w:rFonts w:ascii="Times New Roman" w:eastAsia="Times New Roman" w:hAnsi="Times New Roman" w:cs="Times New Roman"/>
          <w:sz w:val="20"/>
          <w:szCs w:val="20"/>
          <w:u w:val="single"/>
        </w:rPr>
        <w:t>стандартный письменный</w:t>
      </w: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r w:rsidRPr="002D3F3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Платформа: </w:t>
      </w:r>
      <w:r w:rsidR="00A31EF3" w:rsidRPr="002D3F3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ИС </w:t>
      </w:r>
      <w:r w:rsidR="00A31EF3" w:rsidRPr="002D3F3F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Univer</w:t>
      </w:r>
      <w:r w:rsidR="00A31EF3" w:rsidRPr="002D3F3F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bookmarkEnd w:id="0"/>
    <w:tbl>
      <w:tblPr>
        <w:tblW w:w="14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411"/>
        <w:gridCol w:w="2507"/>
        <w:gridCol w:w="2111"/>
        <w:gridCol w:w="2529"/>
        <w:gridCol w:w="2079"/>
        <w:gridCol w:w="1861"/>
      </w:tblGrid>
      <w:tr w:rsidR="006151BC" w:rsidRPr="002D3F3F" w14:paraId="6ACCAE24" w14:textId="77777777" w:rsidTr="00460F6C">
        <w:trPr>
          <w:cantSplit/>
          <w:trHeight w:hRule="exact" w:val="24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6458FAEC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1CC1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71EFCF8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ADB7C4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013C776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08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A32D" w14:textId="77777777" w:rsidR="006151BC" w:rsidRPr="002D3F3F" w:rsidRDefault="006151BC" w:rsidP="00E76DF5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>ск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пт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оры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6151BC" w:rsidRPr="002D3F3F" w14:paraId="41D704B3" w14:textId="77777777" w:rsidTr="002D3F3F">
        <w:trPr>
          <w:cantSplit/>
          <w:trHeight w:hRule="exact" w:val="242"/>
        </w:trPr>
        <w:tc>
          <w:tcPr>
            <w:tcW w:w="115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9419AA5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7C09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6C23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1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791F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529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5E2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A10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  <w:p w14:paraId="0436B55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151BC" w:rsidRPr="002D3F3F" w14:paraId="6438D67D" w14:textId="77777777" w:rsidTr="002D3F3F">
        <w:trPr>
          <w:cantSplit/>
          <w:trHeight w:hRule="exact" w:val="301"/>
        </w:trPr>
        <w:tc>
          <w:tcPr>
            <w:tcW w:w="115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0DC0ECE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41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F57D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919C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90–100% (27-30 баллов)</w:t>
            </w:r>
          </w:p>
        </w:tc>
        <w:tc>
          <w:tcPr>
            <w:tcW w:w="21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AEF0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70–89% (21-26 баллов)</w:t>
            </w:r>
          </w:p>
        </w:tc>
        <w:tc>
          <w:tcPr>
            <w:tcW w:w="2529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1FE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50–69% (15-20 баллов)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D54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25–49% (8-14 баллов)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E7085E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0–24% (0-7 баллов)</w:t>
            </w:r>
          </w:p>
        </w:tc>
      </w:tr>
      <w:tr w:rsidR="006151BC" w:rsidRPr="002D3F3F" w14:paraId="5B36941C" w14:textId="77777777" w:rsidTr="002D3F3F">
        <w:trPr>
          <w:cantSplit/>
          <w:trHeight w:hRule="exact" w:val="3799"/>
        </w:trPr>
        <w:tc>
          <w:tcPr>
            <w:tcW w:w="1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7389592A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 вопрос</w:t>
            </w:r>
          </w:p>
          <w:p w14:paraId="772EA5B4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397D78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7BD1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5DBC5DC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B4266F5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</w:p>
          <w:p w14:paraId="4D74B446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</w:p>
          <w:p w14:paraId="1134B128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</w:p>
          <w:p w14:paraId="2D7D0933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це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пц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</w:p>
          <w:p w14:paraId="30D6AFD0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8093" w14:textId="77777777" w:rsidR="006151BC" w:rsidRPr="002D3F3F" w:rsidRDefault="006151BC" w:rsidP="00E76DF5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ержит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раск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вопроса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ую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да      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ут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построен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гично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ем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орных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6237" w14:textId="37E386F7" w:rsidR="006151BC" w:rsidRPr="002D3F3F" w:rsidRDefault="006151BC" w:rsidP="002D3F3F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шо»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орый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ержит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 xml:space="preserve">не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окра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енную ар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 основн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шение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ики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ожен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 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стилистич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ошиб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чное уп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ление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нов.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B78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вле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ьн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ся за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4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ще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ые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 комп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зиц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нные диспропо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9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нарушен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я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гики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риала,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иллюстри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онспе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в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ых занят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0D23" w14:textId="77777777" w:rsidR="006151BC" w:rsidRPr="002D3F3F" w:rsidRDefault="006151BC" w:rsidP="00E76DF5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еправил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 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х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ная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я, фа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и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чевые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неверн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закл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A473" w14:textId="77777777" w:rsidR="006151BC" w:rsidRPr="002D3F3F" w:rsidRDefault="006151BC" w:rsidP="00E76DF5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основных понятий,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…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6151BC" w:rsidRPr="002D3F3F" w14:paraId="17150355" w14:textId="77777777" w:rsidTr="002D3F3F">
        <w:trPr>
          <w:cantSplit/>
          <w:trHeight w:hRule="exact" w:val="2597"/>
        </w:trPr>
        <w:tc>
          <w:tcPr>
            <w:tcW w:w="11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7DCE930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 вопрос</w:t>
            </w:r>
          </w:p>
          <w:p w14:paraId="50EAA94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56E117E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E7C9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 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бра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й </w:t>
            </w:r>
          </w:p>
          <w:p w14:paraId="30460222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 и 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хн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ии </w:t>
            </w:r>
          </w:p>
          <w:p w14:paraId="08CC8C6D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онкр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тн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ым </w:t>
            </w:r>
          </w:p>
          <w:p w14:paraId="2A33DC4F" w14:textId="77777777" w:rsidR="006151BC" w:rsidRPr="002D3F3F" w:rsidRDefault="006151BC" w:rsidP="00E76DF5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прак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ским за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дан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иям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8AB5" w14:textId="77777777" w:rsidR="006151BC" w:rsidRPr="002D3F3F" w:rsidRDefault="006151BC" w:rsidP="00E76DF5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нение уч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бн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ернуты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опрос       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им решением практич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рса;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0A9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стичное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7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задани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мес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ами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76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5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лным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 практич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рса;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рам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норм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 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рсу;</w:t>
            </w:r>
          </w:p>
          <w:p w14:paraId="64EFE53F" w14:textId="77777777" w:rsidR="006151BC" w:rsidRPr="002D3F3F" w:rsidRDefault="006151BC" w:rsidP="00E76DF5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8A0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фра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арн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ушением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огич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й посл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льност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фа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смыс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овые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чности,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зна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 по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678A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ный 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шения зада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ли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думанный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а;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еум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реш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нять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 об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щен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шибок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очетов, превосх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</w:t>
            </w:r>
          </w:p>
          <w:p w14:paraId="5B670507" w14:textId="77777777" w:rsidR="006151BC" w:rsidRPr="002D3F3F" w:rsidRDefault="006151BC" w:rsidP="00E76DF5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орму.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18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CCF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мение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енять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25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 для решения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81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ы   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обо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.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101BD708" w14:textId="77777777" w:rsidR="006151BC" w:rsidRPr="002D3F3F" w:rsidRDefault="006151BC" w:rsidP="00E76DF5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</w:p>
        </w:tc>
      </w:tr>
    </w:tbl>
    <w:p w14:paraId="1C2D9AEA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  <w:sectPr w:rsidR="006151BC" w:rsidRPr="002D3F3F" w:rsidSect="00460F6C">
          <w:pgSz w:w="16838" w:h="11906" w:orient="landscape"/>
          <w:pgMar w:top="1134" w:right="851" w:bottom="1134" w:left="1701" w:header="0" w:footer="0" w:gutter="0"/>
          <w:cols w:space="708"/>
        </w:sectPr>
      </w:pPr>
    </w:p>
    <w:p w14:paraId="1C9CBDFB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bookmarkStart w:id="1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6151BC" w:rsidRPr="002D3F3F" w14:paraId="7DECA9CC" w14:textId="77777777" w:rsidTr="005D0CBB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4430F7C9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BD4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5D1004C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4E054ED5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1872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ск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пт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оры</w:t>
            </w:r>
          </w:p>
        </w:tc>
      </w:tr>
      <w:tr w:rsidR="006151BC" w:rsidRPr="002D3F3F" w14:paraId="3E2CC37E" w14:textId="77777777" w:rsidTr="005D0CBB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B3AF5E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EC3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EED8" w14:textId="77777777" w:rsidR="006151BC" w:rsidRPr="002D3F3F" w:rsidRDefault="006151BC" w:rsidP="00E76DF5">
            <w:pPr>
              <w:widowControl w:val="0"/>
              <w:tabs>
                <w:tab w:val="left" w:pos="2349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7C2F" w14:textId="77777777" w:rsidR="006151BC" w:rsidRPr="002D3F3F" w:rsidRDefault="006151BC" w:rsidP="00E76DF5">
            <w:pPr>
              <w:widowControl w:val="0"/>
              <w:tabs>
                <w:tab w:val="left" w:pos="2152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D4E3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030C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</w:tc>
      </w:tr>
      <w:tr w:rsidR="006151BC" w:rsidRPr="002D3F3F" w14:paraId="3D5380B8" w14:textId="77777777" w:rsidTr="005D0CBB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6549456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7FB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16A0" w14:textId="77777777" w:rsidR="006151BC" w:rsidRPr="002D3F3F" w:rsidRDefault="006151BC" w:rsidP="00E76DF5">
            <w:pPr>
              <w:widowControl w:val="0"/>
              <w:tabs>
                <w:tab w:val="left" w:pos="2349"/>
              </w:tabs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90–100% 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F555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70–89% 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8570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50–69% 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DF12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25–49% 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9706" w14:textId="77777777" w:rsidR="006151BC" w:rsidRPr="002D3F3F" w:rsidRDefault="006151BC" w:rsidP="00E76DF5">
            <w:pPr>
              <w:widowControl w:val="0"/>
              <w:spacing w:after="0" w:line="240" w:lineRule="auto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0–24% (0-9 баллов)</w:t>
            </w:r>
          </w:p>
        </w:tc>
      </w:tr>
      <w:tr w:rsidR="006151BC" w:rsidRPr="002D3F3F" w14:paraId="2395A340" w14:textId="77777777" w:rsidTr="005D0CBB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77DEDE2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3 вопрос</w:t>
            </w:r>
          </w:p>
          <w:p w14:paraId="451BC52D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3387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ц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08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прим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 выб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ра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тод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ики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п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ло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ж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 прак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у 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ию, об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 п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уч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ре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9644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ьное,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ичное и правил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ное обоснов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ных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и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ененной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9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и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гии, грам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тност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дение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а, доп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ся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2D3F3F">
              <w:rPr>
                <w:rFonts w:ascii="Times New Roman" w:eastAsia="BFARP+ArialMT" w:hAnsi="Times New Roman" w:cs="Times New Roman"/>
                <w:color w:val="000000"/>
                <w:sz w:val="18"/>
                <w:szCs w:val="18"/>
                <w:lang w:eastAsia="zh-CN"/>
              </w:rPr>
              <w:t>-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2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чности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 xml:space="preserve">в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ожении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9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7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3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5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ерные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в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ом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(+ви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лизац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 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обоснов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 поср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ом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рафич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)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6879" w14:textId="77777777" w:rsidR="006151BC" w:rsidRPr="002D3F3F" w:rsidRDefault="006151BC" w:rsidP="00E76DF5">
            <w:pPr>
              <w:widowControl w:val="0"/>
              <w:tabs>
                <w:tab w:val="left" w:pos="215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3</w:t>
            </w:r>
            <w:r w:rsidRPr="002D3F3F">
              <w:rPr>
                <w:rFonts w:ascii="Times New Roman" w:eastAsia="BFARP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-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4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чности                  в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нии понятийн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 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ала,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ьные погрешности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бщ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ениях 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1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4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7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ороший общий             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6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нь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нения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C585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 пр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 обос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ых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учных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 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нкр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 и 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 стилистич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грамм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ески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68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акже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ности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обраб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ов пра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57CF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 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ошиб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ами,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поняти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ный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ериал и арг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умен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ация 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6788" w14:textId="77777777" w:rsidR="006151BC" w:rsidRPr="002D3F3F" w:rsidRDefault="006151BC" w:rsidP="00E76D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вып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т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 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нные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ы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3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алы и инст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нты ана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иза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исп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ны.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ш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ие П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вил про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ния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о 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онтр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2D3F3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2D3F3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1"/>
    </w:tbl>
    <w:p w14:paraId="3EA495BB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4B110BB6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077F9F7F" w14:textId="77777777" w:rsidR="00E76DF5" w:rsidRPr="002D3F3F" w:rsidRDefault="00E76DF5" w:rsidP="00E76DF5">
      <w:pPr>
        <w:widowControl w:val="0"/>
        <w:spacing w:after="0" w:line="240" w:lineRule="auto"/>
        <w:jc w:val="both"/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</w:pP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Э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кз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е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наци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онн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ые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би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ле</w:t>
      </w:r>
      <w:r w:rsidRPr="002D3F3F">
        <w:rPr>
          <w:rFonts w:ascii="Times New Roman" w:eastAsia="KPSPR+TimesNewRomanPSMT" w:hAnsi="Times New Roman" w:cs="Times New Roman"/>
          <w:color w:val="000000"/>
          <w:spacing w:val="-2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</w:t>
      </w:r>
      <w:r w:rsidRPr="002D3F3F">
        <w:rPr>
          <w:rFonts w:ascii="Times New Roman" w:eastAsia="KPSPR+TimesNewRomanPSMT" w:hAnsi="Times New Roman" w:cs="Times New Roman"/>
          <w:color w:val="000000"/>
          <w:spacing w:val="71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ос</w:t>
      </w:r>
      <w:r w:rsidRPr="002D3F3F">
        <w:rPr>
          <w:rFonts w:ascii="Times New Roman" w:eastAsia="KPSPR+TimesNewRomanPSMT" w:hAnsi="Times New Roman" w:cs="Times New Roman"/>
          <w:color w:val="000000"/>
          <w:spacing w:val="-3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я</w:t>
      </w:r>
      <w:r w:rsidRPr="002D3F3F">
        <w:rPr>
          <w:rFonts w:ascii="Times New Roman" w:eastAsia="KPSPR+TimesNewRomanPSMT" w:hAnsi="Times New Roman" w:cs="Times New Roman"/>
          <w:color w:val="000000"/>
          <w:spacing w:val="-4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79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75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.</w:t>
      </w:r>
      <w:r w:rsidRPr="002D3F3F">
        <w:rPr>
          <w:rFonts w:ascii="Times New Roman" w:eastAsia="KPSPR+TimesNewRomanPSMT" w:hAnsi="Times New Roman" w:cs="Times New Roman"/>
          <w:color w:val="000000"/>
          <w:spacing w:val="7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Д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я</w:t>
      </w:r>
      <w:r w:rsidRPr="002D3F3F">
        <w:rPr>
          <w:rFonts w:ascii="Times New Roman" w:eastAsia="KPSPR+TimesNewRomanPSMT" w:hAnsi="Times New Roman" w:cs="Times New Roman"/>
          <w:color w:val="000000"/>
          <w:spacing w:val="7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вил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ь</w:t>
      </w:r>
      <w:r w:rsidRPr="002D3F3F">
        <w:rPr>
          <w:rFonts w:ascii="Times New Roman" w:eastAsia="KPSPR+TimesNewRomanPSMT" w:hAnsi="Times New Roman" w:cs="Times New Roman"/>
          <w:color w:val="000000"/>
          <w:spacing w:val="-3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ненн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ых</w:t>
      </w:r>
      <w:r w:rsidRPr="002D3F3F">
        <w:rPr>
          <w:rFonts w:ascii="Times New Roman" w:eastAsia="KPSPR+TimesNewRomanPSMT" w:hAnsi="Times New Roman" w:cs="Times New Roman"/>
          <w:color w:val="000000"/>
          <w:spacing w:val="17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д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ан</w:t>
      </w:r>
      <w:r w:rsidRPr="002D3F3F">
        <w:rPr>
          <w:rFonts w:ascii="Times New Roman" w:eastAsia="KPSPR+TimesNewRomanPSMT" w:hAnsi="Times New Roman" w:cs="Times New Roman"/>
          <w:color w:val="000000"/>
          <w:spacing w:val="-4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й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к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м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ь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spacing w:val="1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>-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1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-2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3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з</w:t>
      </w:r>
      <w:r w:rsidRPr="002D3F3F">
        <w:rPr>
          <w:rFonts w:ascii="Times New Roman" w:eastAsia="KPSPR+TimesNewRomanPSMT" w:hAnsi="Times New Roman" w:cs="Times New Roman"/>
          <w:color w:val="000000"/>
          <w:spacing w:val="14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ни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х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пе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рв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ый</w:t>
      </w:r>
      <w:r w:rsidRPr="002D3F3F">
        <w:rPr>
          <w:rFonts w:ascii="Times New Roman" w:eastAsia="KPSPR+TimesNewRomanPSMT" w:hAnsi="Times New Roman" w:cs="Times New Roman"/>
          <w:color w:val="000000"/>
          <w:spacing w:val="17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KPSPR+TimesNewRomanPSMT" w:hAnsi="Times New Roman" w:cs="Times New Roman"/>
          <w:color w:val="000000"/>
          <w:spacing w:val="2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–</w:t>
      </w:r>
      <w:r w:rsidRPr="002D3F3F">
        <w:rPr>
          <w:rFonts w:ascii="Times New Roman" w:eastAsia="KPSPR+TimesNewRomanPSMT" w:hAnsi="Times New Roman" w:cs="Times New Roman"/>
          <w:color w:val="000000"/>
          <w:spacing w:val="18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0 баллов (теоретический вопрос)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2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оро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й</w:t>
      </w:r>
      <w:r w:rsidRPr="002D3F3F">
        <w:rPr>
          <w:rFonts w:ascii="Times New Roman" w:eastAsia="KPSPR+TimesNewRomanPSMT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в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опр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с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>-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3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0 баллов (теоретический)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,</w:t>
      </w:r>
      <w:r w:rsidRPr="002D3F3F"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н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11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ре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т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ий</w:t>
      </w:r>
      <w:r w:rsidRPr="002D3F3F">
        <w:rPr>
          <w:rFonts w:ascii="Times New Roman" w:eastAsia="KPSPR+TimesNewRomanPSMT" w:hAnsi="Times New Roman" w:cs="Times New Roman"/>
          <w:color w:val="000000"/>
          <w:spacing w:val="110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во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п</w:t>
      </w:r>
      <w:r w:rsidRPr="002D3F3F">
        <w:rPr>
          <w:rFonts w:ascii="Times New Roman" w:eastAsia="KPSPR+TimesNewRomanPSMT" w:hAnsi="Times New Roman" w:cs="Times New Roman"/>
          <w:color w:val="000000"/>
          <w:spacing w:val="5"/>
          <w:w w:val="103"/>
          <w:sz w:val="20"/>
          <w:szCs w:val="20"/>
          <w:lang w:eastAsia="zh-CN"/>
        </w:rPr>
        <w:t>р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о</w:t>
      </w:r>
      <w:r w:rsidRPr="002D3F3F">
        <w:rPr>
          <w:rFonts w:ascii="Times New Roman" w:eastAsia="KPSPR+TimesNewRomanPSMT" w:hAnsi="Times New Roman" w:cs="Times New Roman"/>
          <w:color w:val="000000"/>
          <w:spacing w:val="8"/>
          <w:w w:val="103"/>
          <w:sz w:val="20"/>
          <w:szCs w:val="20"/>
          <w:lang w:eastAsia="zh-CN"/>
        </w:rPr>
        <w:t xml:space="preserve">с </w:t>
      </w:r>
      <w:r w:rsidRPr="002D3F3F">
        <w:rPr>
          <w:rFonts w:ascii="Times New Roman" w:eastAsia="Calibri" w:hAnsi="Times New Roman" w:cs="Times New Roman"/>
          <w:color w:val="000000"/>
          <w:w w:val="112"/>
          <w:sz w:val="20"/>
          <w:szCs w:val="20"/>
          <w:lang w:eastAsia="zh-CN"/>
        </w:rPr>
        <w:t xml:space="preserve">- </w:t>
      </w:r>
      <w:r w:rsidRPr="002D3F3F">
        <w:rPr>
          <w:rFonts w:ascii="Times New Roman" w:eastAsia="KPSPR+TimesNewRomanPSMT" w:hAnsi="Times New Roman" w:cs="Times New Roman"/>
          <w:color w:val="000000"/>
          <w:spacing w:val="4"/>
          <w:w w:val="103"/>
          <w:sz w:val="20"/>
          <w:szCs w:val="20"/>
          <w:lang w:eastAsia="zh-CN"/>
        </w:rPr>
        <w:t>4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0</w:t>
      </w:r>
      <w:r w:rsidRPr="002D3F3F">
        <w:rPr>
          <w:rFonts w:ascii="Times New Roman" w:eastAsia="KPSPR+TimesNewRomanPSMT" w:hAnsi="Times New Roman" w:cs="Times New Roman"/>
          <w:color w:val="000000"/>
          <w:spacing w:val="111"/>
          <w:sz w:val="20"/>
          <w:szCs w:val="20"/>
          <w:lang w:eastAsia="zh-CN"/>
        </w:rPr>
        <w:t xml:space="preserve"> </w:t>
      </w:r>
      <w:r w:rsidRPr="002D3F3F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eastAsia="zh-CN"/>
        </w:rPr>
        <w:t>б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а</w:t>
      </w:r>
      <w:r w:rsidRPr="002D3F3F">
        <w:rPr>
          <w:rFonts w:ascii="Times New Roman" w:eastAsia="KPSPR+TimesNewRomanPSMT" w:hAnsi="Times New Roman" w:cs="Times New Roman"/>
          <w:color w:val="000000"/>
          <w:spacing w:val="3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-1"/>
          <w:w w:val="103"/>
          <w:sz w:val="20"/>
          <w:szCs w:val="20"/>
          <w:lang w:eastAsia="zh-CN"/>
        </w:rPr>
        <w:t>л</w:t>
      </w:r>
      <w:r w:rsidRPr="002D3F3F">
        <w:rPr>
          <w:rFonts w:ascii="Times New Roman" w:eastAsia="KPSPR+TimesNewRomanPSMT" w:hAnsi="Times New Roman" w:cs="Times New Roman"/>
          <w:color w:val="000000"/>
          <w:spacing w:val="2"/>
          <w:w w:val="103"/>
          <w:sz w:val="20"/>
          <w:szCs w:val="20"/>
          <w:lang w:eastAsia="zh-CN"/>
        </w:rPr>
        <w:t>ов (практический вопрос)</w:t>
      </w:r>
      <w:r w:rsidRPr="002D3F3F">
        <w:rPr>
          <w:rFonts w:ascii="Times New Roman" w:eastAsia="KPSPR+TimesNewRomanPSMT" w:hAnsi="Times New Roman" w:cs="Times New Roman"/>
          <w:color w:val="000000"/>
          <w:w w:val="103"/>
          <w:sz w:val="20"/>
          <w:szCs w:val="20"/>
          <w:lang w:eastAsia="zh-CN"/>
        </w:rPr>
        <w:t>.</w:t>
      </w:r>
      <w:r w:rsidRPr="002D3F3F">
        <w:rPr>
          <w:rFonts w:ascii="Times New Roman" w:eastAsia="KPSPR+TimesNewRomanPSMT" w:hAnsi="Times New Roman" w:cs="Times New Roman"/>
          <w:color w:val="000000"/>
          <w:spacing w:val="106"/>
          <w:sz w:val="20"/>
          <w:szCs w:val="20"/>
          <w:lang w:eastAsia="zh-CN"/>
        </w:rPr>
        <w:t xml:space="preserve"> </w:t>
      </w:r>
    </w:p>
    <w:p w14:paraId="29A2BA60" w14:textId="77777777" w:rsidR="006151BC" w:rsidRPr="002D3F3F" w:rsidRDefault="006151BC" w:rsidP="00E76DF5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0693FF08" w14:textId="77777777" w:rsidR="00296530" w:rsidRPr="002D3F3F" w:rsidRDefault="00296530" w:rsidP="00E76DF5">
      <w:pPr>
        <w:tabs>
          <w:tab w:val="left" w:pos="3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E6D69" w14:textId="77777777" w:rsidR="001A1A6D" w:rsidRPr="002D3F3F" w:rsidRDefault="001A1A6D" w:rsidP="00E76DF5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1A1A6D" w:rsidRPr="002D3F3F" w:rsidSect="00460F6C">
          <w:pgSz w:w="16850" w:h="11920" w:orient="landscape"/>
          <w:pgMar w:top="1134" w:right="851" w:bottom="1134" w:left="1701" w:header="720" w:footer="720" w:gutter="0"/>
          <w:cols w:space="720"/>
        </w:sectPr>
      </w:pPr>
    </w:p>
    <w:p w14:paraId="376C791E" w14:textId="77777777" w:rsidR="00E76DF5" w:rsidRPr="002D3F3F" w:rsidRDefault="00E76DF5" w:rsidP="00E7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3F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РУБРИКАТОР КРИТЕРИАЛЬНОГО ОЦЕНИВАНИЯ ИТОГОВОГО КОНТРОЛЯ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84"/>
        <w:gridCol w:w="1735"/>
        <w:gridCol w:w="1417"/>
        <w:gridCol w:w="1559"/>
        <w:gridCol w:w="1418"/>
        <w:gridCol w:w="1241"/>
      </w:tblGrid>
      <w:tr w:rsidR="00E76DF5" w:rsidRPr="002D3F3F" w14:paraId="55AABE38" w14:textId="77777777" w:rsidTr="0052305C">
        <w:tc>
          <w:tcPr>
            <w:tcW w:w="817" w:type="dxa"/>
            <w:vMerge w:val="restart"/>
          </w:tcPr>
          <w:p w14:paraId="576F54C8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№</w:t>
            </w: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6514512C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 </w:t>
            </w:r>
          </w:p>
          <w:p w14:paraId="577B00FD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24E1DB5B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07A8E5B0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7370" w:type="dxa"/>
            <w:gridSpan w:val="5"/>
          </w:tcPr>
          <w:p w14:paraId="75804A2E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ДЕСКРИПТОРЛАР</w:t>
            </w:r>
          </w:p>
        </w:tc>
      </w:tr>
      <w:tr w:rsidR="00E76DF5" w:rsidRPr="002D3F3F" w14:paraId="7B4F19D2" w14:textId="77777777" w:rsidTr="00460F6C">
        <w:tc>
          <w:tcPr>
            <w:tcW w:w="817" w:type="dxa"/>
            <w:vMerge/>
          </w:tcPr>
          <w:p w14:paraId="12505FC2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30766128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487A008A" w14:textId="18EB201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0B739324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6BE079DB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1DAFC617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0401F442" w14:textId="77777777" w:rsidTr="00460F6C">
        <w:tc>
          <w:tcPr>
            <w:tcW w:w="817" w:type="dxa"/>
            <w:vMerge/>
          </w:tcPr>
          <w:p w14:paraId="249E99B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737B7783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62A4D6B9" w14:textId="0F3B650F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35</w:t>
            </w:r>
            <w:r w:rsidRPr="002D3F3F">
              <w:t>-</w:t>
            </w:r>
            <w:r w:rsidRPr="002D3F3F">
              <w:rPr>
                <w:lang w:val="kk-KZ"/>
              </w:rPr>
              <w:t>30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7" w:type="dxa"/>
          </w:tcPr>
          <w:p w14:paraId="68CE540B" w14:textId="208AB41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29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4E7B05DC" w14:textId="3539F2A3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609C96EC" w14:textId="1F2A64D2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241" w:type="dxa"/>
          </w:tcPr>
          <w:p w14:paraId="7256B8F1" w14:textId="350204D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="00460F6C" w:rsidRPr="002D3F3F">
              <w:t xml:space="preserve"> баллов</w:t>
            </w:r>
          </w:p>
        </w:tc>
      </w:tr>
      <w:tr w:rsidR="00E76DF5" w:rsidRPr="002D3F3F" w14:paraId="27E68501" w14:textId="77777777" w:rsidTr="00460F6C">
        <w:tc>
          <w:tcPr>
            <w:tcW w:w="817" w:type="dxa"/>
          </w:tcPr>
          <w:p w14:paraId="5A044172" w14:textId="77777777" w:rsidR="00E76DF5" w:rsidRPr="002D3F3F" w:rsidRDefault="00E76DF5" w:rsidP="00E76DF5">
            <w:pPr>
              <w:jc w:val="center"/>
              <w:rPr>
                <w:rStyle w:val="ab"/>
                <w:rFonts w:eastAsiaTheme="majorEastAsia"/>
                <w:b/>
                <w:bCs/>
                <w:i w:val="0"/>
                <w:iCs w:val="0"/>
                <w:u w:val="single"/>
                <w:lang w:val="kk-KZ"/>
              </w:rPr>
            </w:pPr>
            <w:r w:rsidRPr="002D3F3F">
              <w:rPr>
                <w:rStyle w:val="ab"/>
                <w:rFonts w:eastAsiaTheme="majorEastAsia"/>
                <w:i w:val="0"/>
                <w:iCs w:val="0"/>
                <w:u w:val="single"/>
                <w:lang w:val="kk-KZ"/>
              </w:rPr>
              <w:t>1, вопрос</w:t>
            </w:r>
          </w:p>
          <w:p w14:paraId="704F9877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</w:tcPr>
          <w:p w14:paraId="3898F63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5F2A152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6C7AB1CA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3A0381CD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33977336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542B9B0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  <w:tr w:rsidR="00E76DF5" w:rsidRPr="002D3F3F" w14:paraId="263CB776" w14:textId="77777777" w:rsidTr="0052305C">
        <w:tc>
          <w:tcPr>
            <w:tcW w:w="817" w:type="dxa"/>
            <w:vMerge w:val="restart"/>
          </w:tcPr>
          <w:p w14:paraId="518932B5" w14:textId="77777777" w:rsidR="00E76DF5" w:rsidRPr="002D3F3F" w:rsidRDefault="00E76DF5" w:rsidP="00E76DF5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№</w:t>
            </w: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176B1E33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      </w:t>
            </w:r>
          </w:p>
          <w:p w14:paraId="03725935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54D4EF17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07E51EF9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7370" w:type="dxa"/>
            <w:gridSpan w:val="5"/>
          </w:tcPr>
          <w:p w14:paraId="7BE1F338" w14:textId="77777777" w:rsidR="00E76DF5" w:rsidRPr="002D3F3F" w:rsidRDefault="00E76DF5" w:rsidP="00460F6C">
            <w:pPr>
              <w:jc w:val="center"/>
              <w:rPr>
                <w:lang w:val="kk-KZ"/>
              </w:rPr>
            </w:pPr>
            <w:r w:rsidRPr="002D3F3F">
              <w:rPr>
                <w:lang w:val="kk-KZ"/>
              </w:rPr>
              <w:t>ДЕСКРИПТОРЛАР</w:t>
            </w:r>
          </w:p>
        </w:tc>
      </w:tr>
      <w:tr w:rsidR="00E76DF5" w:rsidRPr="002D3F3F" w14:paraId="7144894B" w14:textId="77777777" w:rsidTr="00460F6C">
        <w:tc>
          <w:tcPr>
            <w:tcW w:w="817" w:type="dxa"/>
            <w:vMerge/>
          </w:tcPr>
          <w:p w14:paraId="0256F71F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5D531E27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58B8995B" w14:textId="74A09B3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3CE02B13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7EE14AC5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23FE63BA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4590FEE6" w14:textId="77777777" w:rsidTr="00460F6C">
        <w:tc>
          <w:tcPr>
            <w:tcW w:w="817" w:type="dxa"/>
            <w:vMerge/>
          </w:tcPr>
          <w:p w14:paraId="6D540152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  <w:vMerge/>
            <w:tcBorders>
              <w:tl2br w:val="single" w:sz="4" w:space="0" w:color="auto"/>
            </w:tcBorders>
          </w:tcPr>
          <w:p w14:paraId="4AC3A964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4F462BE2" w14:textId="50701BC5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35</w:t>
            </w:r>
            <w:r w:rsidRPr="002D3F3F">
              <w:t>-</w:t>
            </w:r>
            <w:r w:rsidRPr="002D3F3F">
              <w:rPr>
                <w:lang w:val="kk-KZ"/>
              </w:rPr>
              <w:t>30</w:t>
            </w:r>
            <w:r w:rsidRPr="002D3F3F">
              <w:t xml:space="preserve"> балл</w:t>
            </w:r>
            <w:r w:rsidR="00460F6C" w:rsidRPr="002D3F3F">
              <w:t>ов</w:t>
            </w:r>
          </w:p>
        </w:tc>
        <w:tc>
          <w:tcPr>
            <w:tcW w:w="1417" w:type="dxa"/>
          </w:tcPr>
          <w:p w14:paraId="520E4CAD" w14:textId="6EAAC5D1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29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09A05EF2" w14:textId="7E8475D6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68671213" w14:textId="71418FAA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="00460F6C" w:rsidRPr="002D3F3F">
              <w:t xml:space="preserve"> баллов</w:t>
            </w:r>
          </w:p>
        </w:tc>
        <w:tc>
          <w:tcPr>
            <w:tcW w:w="1241" w:type="dxa"/>
          </w:tcPr>
          <w:p w14:paraId="552D4A87" w14:textId="2F484C7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</w:tr>
      <w:tr w:rsidR="00E76DF5" w:rsidRPr="002D3F3F" w14:paraId="6BCA0613" w14:textId="77777777" w:rsidTr="00460F6C">
        <w:tc>
          <w:tcPr>
            <w:tcW w:w="817" w:type="dxa"/>
          </w:tcPr>
          <w:p w14:paraId="668F9FEF" w14:textId="77777777" w:rsidR="00E76DF5" w:rsidRPr="002D3F3F" w:rsidRDefault="00E76DF5" w:rsidP="00E76DF5">
            <w:pPr>
              <w:jc w:val="center"/>
              <w:rPr>
                <w:rStyle w:val="ab"/>
                <w:rFonts w:eastAsiaTheme="majorEastAsia"/>
                <w:b/>
                <w:bCs/>
                <w:i w:val="0"/>
                <w:iCs w:val="0"/>
                <w:u w:val="single"/>
                <w:lang w:val="kk-KZ"/>
              </w:rPr>
            </w:pPr>
            <w:r w:rsidRPr="002D3F3F">
              <w:rPr>
                <w:rStyle w:val="ab"/>
                <w:rFonts w:eastAsiaTheme="majorEastAsia"/>
                <w:i w:val="0"/>
                <w:iCs w:val="0"/>
                <w:u w:val="single"/>
                <w:lang w:val="kk-KZ"/>
              </w:rPr>
              <w:t>2 вопрос</w:t>
            </w:r>
          </w:p>
          <w:p w14:paraId="2EF7809F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4" w:type="dxa"/>
          </w:tcPr>
          <w:p w14:paraId="680E23B5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017CCFB1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2C38733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0CA914D9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4D917E38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61A4011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  <w:tr w:rsidR="00E76DF5" w:rsidRPr="002D3F3F" w14:paraId="4C18780B" w14:textId="77777777" w:rsidTr="00460F6C">
        <w:tc>
          <w:tcPr>
            <w:tcW w:w="817" w:type="dxa"/>
            <w:vMerge w:val="restart"/>
          </w:tcPr>
          <w:p w14:paraId="4057EE61" w14:textId="77777777" w:rsidR="00E76DF5" w:rsidRPr="002D3F3F" w:rsidRDefault="00E76DF5" w:rsidP="00E76DF5">
            <w:pPr>
              <w:jc w:val="center"/>
              <w:rPr>
                <w:rStyle w:val="ab"/>
                <w:i w:val="0"/>
                <w:iCs w:val="0"/>
                <w:u w:val="single"/>
                <w:lang w:val="kk-KZ"/>
              </w:rPr>
            </w:pPr>
          </w:p>
        </w:tc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14:paraId="0860D33D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  <w:r w:rsidRPr="002D3F3F">
              <w:rPr>
                <w:lang w:val="kk-KZ"/>
              </w:rPr>
              <w:t xml:space="preserve">          Оценка</w:t>
            </w:r>
          </w:p>
          <w:p w14:paraId="05947007" w14:textId="77777777" w:rsidR="00E76DF5" w:rsidRPr="002D3F3F" w:rsidRDefault="00E76DF5" w:rsidP="00E76DF5">
            <w:pPr>
              <w:jc w:val="both"/>
              <w:rPr>
                <w:lang w:val="kk-KZ"/>
              </w:rPr>
            </w:pPr>
          </w:p>
          <w:p w14:paraId="2A9A7E1B" w14:textId="77777777" w:rsidR="00E76DF5" w:rsidRPr="002D3F3F" w:rsidRDefault="00E76DF5" w:rsidP="00E76DF5">
            <w:pPr>
              <w:jc w:val="both"/>
              <w:rPr>
                <w:color w:val="000000"/>
                <w:lang w:val="kk-KZ"/>
              </w:rPr>
            </w:pPr>
            <w:r w:rsidRPr="002D3F3F">
              <w:rPr>
                <w:lang w:val="kk-KZ"/>
              </w:rPr>
              <w:t xml:space="preserve">Критерий      </w:t>
            </w:r>
          </w:p>
        </w:tc>
        <w:tc>
          <w:tcPr>
            <w:tcW w:w="1735" w:type="dxa"/>
          </w:tcPr>
          <w:p w14:paraId="03E4A92E" w14:textId="77E63FC9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«Отлично»</w:t>
            </w:r>
          </w:p>
        </w:tc>
        <w:tc>
          <w:tcPr>
            <w:tcW w:w="1417" w:type="dxa"/>
          </w:tcPr>
          <w:p w14:paraId="763AF53E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«Хорошо»</w:t>
            </w:r>
          </w:p>
        </w:tc>
        <w:tc>
          <w:tcPr>
            <w:tcW w:w="1559" w:type="dxa"/>
          </w:tcPr>
          <w:p w14:paraId="4EDF39D1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«Удовлетворительно»</w:t>
            </w:r>
          </w:p>
        </w:tc>
        <w:tc>
          <w:tcPr>
            <w:tcW w:w="2659" w:type="dxa"/>
            <w:gridSpan w:val="2"/>
          </w:tcPr>
          <w:p w14:paraId="64B9EF26" w14:textId="77777777" w:rsidR="00E76DF5" w:rsidRPr="002D3F3F" w:rsidRDefault="00E76DF5" w:rsidP="00460F6C">
            <w:pPr>
              <w:jc w:val="center"/>
              <w:rPr>
                <w:rStyle w:val="ab"/>
                <w:lang w:val="kk-KZ"/>
              </w:rPr>
            </w:pPr>
            <w:r w:rsidRPr="002D3F3F">
              <w:rPr>
                <w:lang w:val="kk-KZ"/>
              </w:rPr>
              <w:t>«Не удовлетворительно»</w:t>
            </w:r>
          </w:p>
        </w:tc>
      </w:tr>
      <w:tr w:rsidR="00E76DF5" w:rsidRPr="002D3F3F" w14:paraId="76CE6144" w14:textId="77777777" w:rsidTr="00460F6C">
        <w:tc>
          <w:tcPr>
            <w:tcW w:w="817" w:type="dxa"/>
            <w:vMerge/>
          </w:tcPr>
          <w:p w14:paraId="61C225C5" w14:textId="77777777" w:rsidR="00E76DF5" w:rsidRPr="002D3F3F" w:rsidRDefault="00E76DF5" w:rsidP="00E76DF5">
            <w:pPr>
              <w:jc w:val="center"/>
              <w:rPr>
                <w:rStyle w:val="ab"/>
                <w:i w:val="0"/>
                <w:iCs w:val="0"/>
                <w:u w:val="single"/>
                <w:lang w:val="kk-KZ"/>
              </w:rPr>
            </w:pPr>
          </w:p>
        </w:tc>
        <w:tc>
          <w:tcPr>
            <w:tcW w:w="1384" w:type="dxa"/>
            <w:vMerge/>
          </w:tcPr>
          <w:p w14:paraId="702FE65B" w14:textId="77777777" w:rsidR="00E76DF5" w:rsidRPr="002D3F3F" w:rsidRDefault="00E76DF5" w:rsidP="00E76DF5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735" w:type="dxa"/>
          </w:tcPr>
          <w:p w14:paraId="78A5318F" w14:textId="5729FF73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30</w:t>
            </w:r>
            <w:r w:rsidRPr="002D3F3F">
              <w:t>-</w:t>
            </w:r>
            <w:r w:rsidRPr="002D3F3F">
              <w:rPr>
                <w:lang w:val="kk-KZ"/>
              </w:rPr>
              <w:t>25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7" w:type="dxa"/>
          </w:tcPr>
          <w:p w14:paraId="746B2891" w14:textId="4E343675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24</w:t>
            </w:r>
            <w:r w:rsidRPr="002D3F3F">
              <w:t>-</w:t>
            </w:r>
            <w:r w:rsidRPr="002D3F3F">
              <w:rPr>
                <w:lang w:val="kk-KZ"/>
              </w:rPr>
              <w:t>20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559" w:type="dxa"/>
          </w:tcPr>
          <w:p w14:paraId="4E0038FD" w14:textId="344CC47D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19</w:t>
            </w:r>
            <w:r w:rsidRPr="002D3F3F">
              <w:t>-</w:t>
            </w:r>
            <w:r w:rsidRPr="002D3F3F">
              <w:rPr>
                <w:lang w:val="kk-KZ"/>
              </w:rPr>
              <w:t>15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418" w:type="dxa"/>
          </w:tcPr>
          <w:p w14:paraId="7997148E" w14:textId="1AED18DC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14</w:t>
            </w:r>
            <w:r w:rsidRPr="002D3F3F">
              <w:t>-</w:t>
            </w:r>
            <w:r w:rsidRPr="002D3F3F">
              <w:rPr>
                <w:lang w:val="kk-KZ"/>
              </w:rPr>
              <w:t>10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  <w:tc>
          <w:tcPr>
            <w:tcW w:w="1241" w:type="dxa"/>
          </w:tcPr>
          <w:p w14:paraId="33FC72D7" w14:textId="5CB534EB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9</w:t>
            </w:r>
            <w:r w:rsidRPr="002D3F3F">
              <w:t>-</w:t>
            </w:r>
            <w:r w:rsidRPr="002D3F3F">
              <w:rPr>
                <w:lang w:val="kk-KZ"/>
              </w:rPr>
              <w:t>0</w:t>
            </w:r>
            <w:r w:rsidRPr="002D3F3F">
              <w:t xml:space="preserve"> </w:t>
            </w:r>
            <w:r w:rsidR="00460F6C" w:rsidRPr="002D3F3F">
              <w:t>баллов</w:t>
            </w:r>
          </w:p>
        </w:tc>
      </w:tr>
      <w:tr w:rsidR="00E76DF5" w:rsidRPr="002D3F3F" w14:paraId="5896D7E6" w14:textId="77777777" w:rsidTr="00460F6C">
        <w:tc>
          <w:tcPr>
            <w:tcW w:w="817" w:type="dxa"/>
          </w:tcPr>
          <w:p w14:paraId="667672A0" w14:textId="77777777" w:rsidR="00E76DF5" w:rsidRPr="002D3F3F" w:rsidRDefault="00E76DF5" w:rsidP="00E76DF5">
            <w:pPr>
              <w:jc w:val="center"/>
              <w:rPr>
                <w:b/>
                <w:lang w:val="kk-KZ"/>
              </w:rPr>
            </w:pPr>
            <w:r w:rsidRPr="002D3F3F">
              <w:rPr>
                <w:lang w:val="kk-KZ"/>
              </w:rPr>
              <w:t>3 вопрос</w:t>
            </w:r>
          </w:p>
        </w:tc>
        <w:tc>
          <w:tcPr>
            <w:tcW w:w="1384" w:type="dxa"/>
          </w:tcPr>
          <w:p w14:paraId="691846F4" w14:textId="77777777" w:rsidR="00E76DF5" w:rsidRPr="002D3F3F" w:rsidRDefault="00E76DF5" w:rsidP="00E76D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1735" w:type="dxa"/>
          </w:tcPr>
          <w:p w14:paraId="6366EEE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7EE731AF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14:paraId="066A01C3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14:paraId="2BD23AA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41" w:type="dxa"/>
          </w:tcPr>
          <w:p w14:paraId="3B201372" w14:textId="77777777" w:rsidR="00E76DF5" w:rsidRPr="002D3F3F" w:rsidRDefault="00E76DF5" w:rsidP="00460F6C">
            <w:pPr>
              <w:jc w:val="center"/>
              <w:rPr>
                <w:b/>
                <w:lang w:val="kk-KZ"/>
              </w:rPr>
            </w:pPr>
          </w:p>
        </w:tc>
      </w:tr>
    </w:tbl>
    <w:p w14:paraId="2DE58A71" w14:textId="77777777" w:rsidR="00E76DF5" w:rsidRPr="002D3F3F" w:rsidRDefault="00E76DF5" w:rsidP="00E76DF5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sz w:val="20"/>
          <w:szCs w:val="20"/>
        </w:rPr>
        <w:sectPr w:rsidR="00E76DF5" w:rsidRPr="002D3F3F" w:rsidSect="00460F6C">
          <w:pgSz w:w="11920" w:h="16850"/>
          <w:pgMar w:top="1134" w:right="851" w:bottom="1134" w:left="1701" w:header="720" w:footer="720" w:gutter="0"/>
          <w:cols w:space="720"/>
        </w:sectPr>
      </w:pPr>
    </w:p>
    <w:tbl>
      <w:tblPr>
        <w:tblStyle w:val="TableNormal2"/>
        <w:tblpPr w:leftFromText="180" w:rightFromText="180" w:vertAnchor="page" w:horzAnchor="margin" w:tblpY="1754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1984"/>
        <w:gridCol w:w="1985"/>
        <w:gridCol w:w="3718"/>
      </w:tblGrid>
      <w:tr w:rsidR="00E76DF5" w:rsidRPr="002D3F3F" w14:paraId="103047FF" w14:textId="77777777" w:rsidTr="0052305C">
        <w:trPr>
          <w:trHeight w:val="492"/>
        </w:trPr>
        <w:tc>
          <w:tcPr>
            <w:tcW w:w="2135" w:type="dxa"/>
          </w:tcPr>
          <w:p w14:paraId="59FCDC81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Оценка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буквенной</w:t>
            </w:r>
            <w:r w:rsidRPr="002D3F3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системе</w:t>
            </w:r>
          </w:p>
        </w:tc>
        <w:tc>
          <w:tcPr>
            <w:tcW w:w="1984" w:type="dxa"/>
          </w:tcPr>
          <w:p w14:paraId="54A41754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Цифровой</w:t>
            </w:r>
            <w:r w:rsidRPr="002D3F3F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эквивалент</w:t>
            </w:r>
          </w:p>
        </w:tc>
        <w:tc>
          <w:tcPr>
            <w:tcW w:w="1985" w:type="dxa"/>
          </w:tcPr>
          <w:p w14:paraId="361FE2E2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Баллы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(%-ное</w:t>
            </w:r>
            <w:r w:rsidRPr="002D3F3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содержание)</w:t>
            </w:r>
          </w:p>
        </w:tc>
        <w:tc>
          <w:tcPr>
            <w:tcW w:w="3718" w:type="dxa"/>
          </w:tcPr>
          <w:p w14:paraId="004FCB20" w14:textId="77777777" w:rsidR="00E76DF5" w:rsidRPr="002D3F3F" w:rsidRDefault="00E76DF5" w:rsidP="00E76DF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Оценка</w:t>
            </w:r>
            <w:r w:rsidRPr="002D3F3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</w:t>
            </w:r>
            <w:r w:rsidRPr="002D3F3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традиционной</w:t>
            </w:r>
            <w:r w:rsidRPr="002D3F3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системе</w:t>
            </w:r>
          </w:p>
        </w:tc>
      </w:tr>
      <w:tr w:rsidR="00E76DF5" w:rsidRPr="002D3F3F" w14:paraId="6001B814" w14:textId="77777777" w:rsidTr="0052305C">
        <w:trPr>
          <w:trHeight w:val="489"/>
        </w:trPr>
        <w:tc>
          <w:tcPr>
            <w:tcW w:w="2135" w:type="dxa"/>
          </w:tcPr>
          <w:p w14:paraId="2746AC0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1984" w:type="dxa"/>
          </w:tcPr>
          <w:p w14:paraId="5D43293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4,0</w:t>
            </w:r>
          </w:p>
        </w:tc>
        <w:tc>
          <w:tcPr>
            <w:tcW w:w="1985" w:type="dxa"/>
          </w:tcPr>
          <w:p w14:paraId="74914C1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3718" w:type="dxa"/>
            <w:vMerge w:val="restart"/>
          </w:tcPr>
          <w:p w14:paraId="05210D2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Отлично</w:t>
            </w:r>
          </w:p>
        </w:tc>
      </w:tr>
      <w:tr w:rsidR="00E76DF5" w:rsidRPr="002D3F3F" w14:paraId="69A26146" w14:textId="77777777" w:rsidTr="0052305C">
        <w:trPr>
          <w:trHeight w:val="489"/>
        </w:trPr>
        <w:tc>
          <w:tcPr>
            <w:tcW w:w="2135" w:type="dxa"/>
          </w:tcPr>
          <w:p w14:paraId="3CFFB23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</w:t>
            </w:r>
          </w:p>
        </w:tc>
        <w:tc>
          <w:tcPr>
            <w:tcW w:w="1984" w:type="dxa"/>
          </w:tcPr>
          <w:p w14:paraId="3865488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3,67</w:t>
            </w:r>
          </w:p>
        </w:tc>
        <w:tc>
          <w:tcPr>
            <w:tcW w:w="1985" w:type="dxa"/>
          </w:tcPr>
          <w:p w14:paraId="209CBE6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3718" w:type="dxa"/>
            <w:vMerge/>
          </w:tcPr>
          <w:p w14:paraId="38427C2B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5569D1FD" w14:textId="77777777" w:rsidTr="0052305C">
        <w:trPr>
          <w:trHeight w:val="489"/>
        </w:trPr>
        <w:tc>
          <w:tcPr>
            <w:tcW w:w="2135" w:type="dxa"/>
          </w:tcPr>
          <w:p w14:paraId="157AAA9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В+</w:t>
            </w:r>
          </w:p>
        </w:tc>
        <w:tc>
          <w:tcPr>
            <w:tcW w:w="1984" w:type="dxa"/>
          </w:tcPr>
          <w:p w14:paraId="1DEF863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3,33</w:t>
            </w:r>
          </w:p>
        </w:tc>
        <w:tc>
          <w:tcPr>
            <w:tcW w:w="1985" w:type="dxa"/>
          </w:tcPr>
          <w:p w14:paraId="08FC2B7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3718" w:type="dxa"/>
            <w:vMerge w:val="restart"/>
          </w:tcPr>
          <w:p w14:paraId="4D1C655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Хорошо</w:t>
            </w:r>
          </w:p>
        </w:tc>
      </w:tr>
      <w:tr w:rsidR="00E76DF5" w:rsidRPr="002D3F3F" w14:paraId="2094B80B" w14:textId="77777777" w:rsidTr="0052305C">
        <w:trPr>
          <w:trHeight w:val="489"/>
        </w:trPr>
        <w:tc>
          <w:tcPr>
            <w:tcW w:w="2135" w:type="dxa"/>
          </w:tcPr>
          <w:p w14:paraId="57A9C70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984" w:type="dxa"/>
          </w:tcPr>
          <w:p w14:paraId="2744410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3,0</w:t>
            </w:r>
          </w:p>
        </w:tc>
        <w:tc>
          <w:tcPr>
            <w:tcW w:w="1985" w:type="dxa"/>
          </w:tcPr>
          <w:p w14:paraId="007EED28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3718" w:type="dxa"/>
            <w:vMerge/>
          </w:tcPr>
          <w:p w14:paraId="205CBB9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389E6EB3" w14:textId="77777777" w:rsidTr="0052305C">
        <w:trPr>
          <w:trHeight w:val="489"/>
        </w:trPr>
        <w:tc>
          <w:tcPr>
            <w:tcW w:w="2135" w:type="dxa"/>
          </w:tcPr>
          <w:p w14:paraId="0465417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В-</w:t>
            </w:r>
          </w:p>
        </w:tc>
        <w:tc>
          <w:tcPr>
            <w:tcW w:w="1984" w:type="dxa"/>
          </w:tcPr>
          <w:p w14:paraId="3B8D7505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2,67</w:t>
            </w:r>
          </w:p>
        </w:tc>
        <w:tc>
          <w:tcPr>
            <w:tcW w:w="1985" w:type="dxa"/>
          </w:tcPr>
          <w:p w14:paraId="3CCF098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3718" w:type="dxa"/>
            <w:vMerge/>
          </w:tcPr>
          <w:p w14:paraId="6DAD9E4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00D493B5" w14:textId="77777777" w:rsidTr="0052305C">
        <w:trPr>
          <w:trHeight w:val="492"/>
        </w:trPr>
        <w:tc>
          <w:tcPr>
            <w:tcW w:w="2135" w:type="dxa"/>
          </w:tcPr>
          <w:p w14:paraId="31099F9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С+</w:t>
            </w:r>
          </w:p>
        </w:tc>
        <w:tc>
          <w:tcPr>
            <w:tcW w:w="1984" w:type="dxa"/>
          </w:tcPr>
          <w:p w14:paraId="593B760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2,33</w:t>
            </w:r>
          </w:p>
        </w:tc>
        <w:tc>
          <w:tcPr>
            <w:tcW w:w="1985" w:type="dxa"/>
          </w:tcPr>
          <w:p w14:paraId="592B1FF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3718" w:type="dxa"/>
            <w:vMerge/>
          </w:tcPr>
          <w:p w14:paraId="6677110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076BA35D" w14:textId="77777777" w:rsidTr="0052305C">
        <w:trPr>
          <w:trHeight w:val="489"/>
        </w:trPr>
        <w:tc>
          <w:tcPr>
            <w:tcW w:w="2135" w:type="dxa"/>
          </w:tcPr>
          <w:p w14:paraId="763344A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1984" w:type="dxa"/>
          </w:tcPr>
          <w:p w14:paraId="27DD492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2,0</w:t>
            </w:r>
          </w:p>
        </w:tc>
        <w:tc>
          <w:tcPr>
            <w:tcW w:w="1985" w:type="dxa"/>
          </w:tcPr>
          <w:p w14:paraId="6F4B5E9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3718" w:type="dxa"/>
            <w:vMerge w:val="restart"/>
          </w:tcPr>
          <w:p w14:paraId="39798EE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Удовлетворительно</w:t>
            </w:r>
          </w:p>
        </w:tc>
      </w:tr>
      <w:tr w:rsidR="00E76DF5" w:rsidRPr="002D3F3F" w14:paraId="1B200A77" w14:textId="77777777" w:rsidTr="0052305C">
        <w:trPr>
          <w:trHeight w:val="489"/>
        </w:trPr>
        <w:tc>
          <w:tcPr>
            <w:tcW w:w="2135" w:type="dxa"/>
          </w:tcPr>
          <w:p w14:paraId="4766D4CA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С-</w:t>
            </w:r>
          </w:p>
        </w:tc>
        <w:tc>
          <w:tcPr>
            <w:tcW w:w="1984" w:type="dxa"/>
          </w:tcPr>
          <w:p w14:paraId="4EFE377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1,67</w:t>
            </w:r>
          </w:p>
        </w:tc>
        <w:tc>
          <w:tcPr>
            <w:tcW w:w="1985" w:type="dxa"/>
          </w:tcPr>
          <w:p w14:paraId="09A2307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3718" w:type="dxa"/>
            <w:vMerge/>
          </w:tcPr>
          <w:p w14:paraId="2E29F81C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616260AF" w14:textId="77777777" w:rsidTr="0052305C">
        <w:trPr>
          <w:trHeight w:val="489"/>
        </w:trPr>
        <w:tc>
          <w:tcPr>
            <w:tcW w:w="2135" w:type="dxa"/>
          </w:tcPr>
          <w:p w14:paraId="373E24D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D+</w:t>
            </w:r>
          </w:p>
        </w:tc>
        <w:tc>
          <w:tcPr>
            <w:tcW w:w="1984" w:type="dxa"/>
          </w:tcPr>
          <w:p w14:paraId="6618FD8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1,33</w:t>
            </w:r>
          </w:p>
        </w:tc>
        <w:tc>
          <w:tcPr>
            <w:tcW w:w="1985" w:type="dxa"/>
          </w:tcPr>
          <w:p w14:paraId="67C27283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3718" w:type="dxa"/>
            <w:vMerge/>
          </w:tcPr>
          <w:p w14:paraId="29B0095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4E6919B7" w14:textId="77777777" w:rsidTr="0052305C">
        <w:trPr>
          <w:trHeight w:val="489"/>
        </w:trPr>
        <w:tc>
          <w:tcPr>
            <w:tcW w:w="2135" w:type="dxa"/>
          </w:tcPr>
          <w:p w14:paraId="162407D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</w:p>
        </w:tc>
        <w:tc>
          <w:tcPr>
            <w:tcW w:w="1984" w:type="dxa"/>
          </w:tcPr>
          <w:p w14:paraId="7F4EB7DF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1,0</w:t>
            </w:r>
          </w:p>
        </w:tc>
        <w:tc>
          <w:tcPr>
            <w:tcW w:w="1985" w:type="dxa"/>
          </w:tcPr>
          <w:p w14:paraId="09F0D941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3718" w:type="dxa"/>
            <w:vMerge/>
          </w:tcPr>
          <w:p w14:paraId="77CB542C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DF5" w:rsidRPr="002D3F3F" w14:paraId="36115C45" w14:textId="77777777" w:rsidTr="0052305C">
        <w:trPr>
          <w:trHeight w:val="489"/>
        </w:trPr>
        <w:tc>
          <w:tcPr>
            <w:tcW w:w="2135" w:type="dxa"/>
          </w:tcPr>
          <w:p w14:paraId="310C538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FX</w:t>
            </w:r>
          </w:p>
        </w:tc>
        <w:tc>
          <w:tcPr>
            <w:tcW w:w="1984" w:type="dxa"/>
          </w:tcPr>
          <w:p w14:paraId="40ED37E9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985" w:type="dxa"/>
          </w:tcPr>
          <w:p w14:paraId="6786C5A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25-49</w:t>
            </w:r>
          </w:p>
        </w:tc>
        <w:tc>
          <w:tcPr>
            <w:tcW w:w="3718" w:type="dxa"/>
          </w:tcPr>
          <w:p w14:paraId="38587F1D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Неудовлетворительно</w:t>
            </w:r>
          </w:p>
        </w:tc>
      </w:tr>
      <w:tr w:rsidR="00E76DF5" w:rsidRPr="002D3F3F" w14:paraId="121A8A5A" w14:textId="77777777" w:rsidTr="0052305C">
        <w:trPr>
          <w:trHeight w:val="492"/>
        </w:trPr>
        <w:tc>
          <w:tcPr>
            <w:tcW w:w="2135" w:type="dxa"/>
          </w:tcPr>
          <w:p w14:paraId="530D89A6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</w:t>
            </w:r>
          </w:p>
        </w:tc>
        <w:tc>
          <w:tcPr>
            <w:tcW w:w="1984" w:type="dxa"/>
          </w:tcPr>
          <w:p w14:paraId="49668331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</w:tcPr>
          <w:p w14:paraId="7CC3B920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0-24</w:t>
            </w:r>
          </w:p>
        </w:tc>
        <w:tc>
          <w:tcPr>
            <w:tcW w:w="3718" w:type="dxa"/>
          </w:tcPr>
          <w:p w14:paraId="7BA20804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Скачать</w:t>
            </w:r>
          </w:p>
        </w:tc>
      </w:tr>
      <w:tr w:rsidR="00E76DF5" w:rsidRPr="002D3F3F" w14:paraId="43D7867A" w14:textId="77777777" w:rsidTr="0052305C">
        <w:trPr>
          <w:trHeight w:val="492"/>
        </w:trPr>
        <w:tc>
          <w:tcPr>
            <w:tcW w:w="2135" w:type="dxa"/>
          </w:tcPr>
          <w:p w14:paraId="1F3A4CC7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 (Incomplete)</w:t>
            </w:r>
          </w:p>
        </w:tc>
        <w:tc>
          <w:tcPr>
            <w:tcW w:w="1984" w:type="dxa"/>
          </w:tcPr>
          <w:p w14:paraId="1AA03CF8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104FC54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5F50A7D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Предмет незаконченный</w:t>
            </w:r>
          </w:p>
          <w:p w14:paraId="3444860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637E21EF" w14:textId="77777777" w:rsidTr="0052305C">
        <w:trPr>
          <w:trHeight w:val="492"/>
        </w:trPr>
        <w:tc>
          <w:tcPr>
            <w:tcW w:w="2135" w:type="dxa"/>
          </w:tcPr>
          <w:p w14:paraId="3E4EC36C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  (Pass)</w:t>
            </w:r>
          </w:p>
        </w:tc>
        <w:tc>
          <w:tcPr>
            <w:tcW w:w="1984" w:type="dxa"/>
          </w:tcPr>
          <w:p w14:paraId="6EABDC8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5238F0A7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14:paraId="6D75120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3F409A50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«Подсчитано»</w:t>
            </w:r>
          </w:p>
          <w:p w14:paraId="2C6CC2E9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C4215BF" w14:textId="77777777" w:rsidTr="0052305C">
        <w:trPr>
          <w:trHeight w:val="492"/>
        </w:trPr>
        <w:tc>
          <w:tcPr>
            <w:tcW w:w="2135" w:type="dxa"/>
          </w:tcPr>
          <w:p w14:paraId="78E8BDFD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NP (No Рass)</w:t>
            </w:r>
          </w:p>
        </w:tc>
        <w:tc>
          <w:tcPr>
            <w:tcW w:w="1984" w:type="dxa"/>
          </w:tcPr>
          <w:p w14:paraId="13CD8FE5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5015F6C4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14:paraId="75A8AE58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63354A72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 засчитывается»</w:t>
            </w:r>
          </w:p>
          <w:p w14:paraId="0E75E796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58B11F8" w14:textId="77777777" w:rsidTr="0052305C">
        <w:trPr>
          <w:trHeight w:val="492"/>
        </w:trPr>
        <w:tc>
          <w:tcPr>
            <w:tcW w:w="2135" w:type="dxa"/>
          </w:tcPr>
          <w:p w14:paraId="6E491953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 (Withdrawal)</w:t>
            </w:r>
          </w:p>
        </w:tc>
        <w:tc>
          <w:tcPr>
            <w:tcW w:w="1984" w:type="dxa"/>
          </w:tcPr>
          <w:p w14:paraId="055D764C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6D8FFFDF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48580C0A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«Отказ от дисциплины»</w:t>
            </w:r>
          </w:p>
          <w:p w14:paraId="74D2C98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26355E6E" w14:textId="77777777" w:rsidTr="0052305C">
        <w:trPr>
          <w:trHeight w:val="492"/>
        </w:trPr>
        <w:tc>
          <w:tcPr>
            <w:tcW w:w="2135" w:type="dxa"/>
          </w:tcPr>
          <w:p w14:paraId="533D38B9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>AW  (Academic Withdrawal)</w:t>
            </w:r>
          </w:p>
        </w:tc>
        <w:tc>
          <w:tcPr>
            <w:tcW w:w="1984" w:type="dxa"/>
          </w:tcPr>
          <w:p w14:paraId="6EB6050B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7EC7027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18" w:type="dxa"/>
          </w:tcPr>
          <w:p w14:paraId="24977D6F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Исключение из дисциплины по академической причине</w:t>
            </w:r>
          </w:p>
          <w:p w14:paraId="62B3C910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5173A1B0" w14:textId="77777777" w:rsidTr="0052305C">
        <w:trPr>
          <w:trHeight w:val="492"/>
        </w:trPr>
        <w:tc>
          <w:tcPr>
            <w:tcW w:w="2135" w:type="dxa"/>
          </w:tcPr>
          <w:p w14:paraId="68745FD9" w14:textId="77777777" w:rsidR="00E76DF5" w:rsidRPr="002D3F3F" w:rsidRDefault="00E76DF5" w:rsidP="00E76DF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AU  (Audit)</w:t>
            </w:r>
          </w:p>
        </w:tc>
        <w:tc>
          <w:tcPr>
            <w:tcW w:w="1984" w:type="dxa"/>
          </w:tcPr>
          <w:p w14:paraId="538E0962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5" w:type="dxa"/>
          </w:tcPr>
          <w:p w14:paraId="0B0AD09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718" w:type="dxa"/>
          </w:tcPr>
          <w:p w14:paraId="38F1F2F9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"Предмет прослушан»</w:t>
            </w:r>
          </w:p>
          <w:p w14:paraId="35030F6D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(GPA не учитывается при расчете)</w:t>
            </w:r>
          </w:p>
        </w:tc>
      </w:tr>
      <w:tr w:rsidR="00E76DF5" w:rsidRPr="002D3F3F" w14:paraId="70F04F5C" w14:textId="77777777" w:rsidTr="0052305C">
        <w:trPr>
          <w:trHeight w:val="492"/>
        </w:trPr>
        <w:tc>
          <w:tcPr>
            <w:tcW w:w="2135" w:type="dxa"/>
          </w:tcPr>
          <w:p w14:paraId="5C0EB5A7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Аттестован </w:t>
            </w:r>
          </w:p>
        </w:tc>
        <w:tc>
          <w:tcPr>
            <w:tcW w:w="1984" w:type="dxa"/>
          </w:tcPr>
          <w:p w14:paraId="3B5BA3E8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45ABC5C3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30-60</w:t>
            </w:r>
          </w:p>
          <w:p w14:paraId="69CE927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50-100</w:t>
            </w:r>
          </w:p>
        </w:tc>
        <w:tc>
          <w:tcPr>
            <w:tcW w:w="3718" w:type="dxa"/>
          </w:tcPr>
          <w:p w14:paraId="34D4F9A1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Аттестован</w:t>
            </w:r>
          </w:p>
          <w:p w14:paraId="697963A3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76DF5" w:rsidRPr="002D3F3F" w14:paraId="6154C9BD" w14:textId="77777777" w:rsidTr="0052305C">
        <w:trPr>
          <w:trHeight w:val="492"/>
        </w:trPr>
        <w:tc>
          <w:tcPr>
            <w:tcW w:w="2135" w:type="dxa"/>
          </w:tcPr>
          <w:p w14:paraId="4E2172E2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аттестован</w:t>
            </w:r>
          </w:p>
        </w:tc>
        <w:tc>
          <w:tcPr>
            <w:tcW w:w="1984" w:type="dxa"/>
          </w:tcPr>
          <w:p w14:paraId="744128AE" w14:textId="77777777" w:rsidR="00E76DF5" w:rsidRPr="002D3F3F" w:rsidRDefault="00E76DF5" w:rsidP="00E76D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02C2A096" w14:textId="77777777" w:rsidR="00E76DF5" w:rsidRPr="002D3F3F" w:rsidRDefault="00E76DF5" w:rsidP="00E76DF5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0-29</w:t>
            </w:r>
          </w:p>
          <w:p w14:paraId="7F975A41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0-49</w:t>
            </w:r>
          </w:p>
        </w:tc>
        <w:tc>
          <w:tcPr>
            <w:tcW w:w="3718" w:type="dxa"/>
          </w:tcPr>
          <w:p w14:paraId="6C6E5F8E" w14:textId="77777777" w:rsidR="00E76DF5" w:rsidRPr="002D3F3F" w:rsidRDefault="00E76DF5" w:rsidP="00E76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3F3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 аттестован</w:t>
            </w:r>
          </w:p>
        </w:tc>
      </w:tr>
    </w:tbl>
    <w:p w14:paraId="26338EF0" w14:textId="77777777" w:rsidR="001A1A6D" w:rsidRPr="002D3F3F" w:rsidRDefault="001A1A6D" w:rsidP="00460F6C">
      <w:pPr>
        <w:tabs>
          <w:tab w:val="num" w:pos="643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1A6D" w:rsidRPr="002D3F3F" w:rsidSect="00460F6C">
      <w:pgSz w:w="11920" w:h="1685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E3F2043"/>
    <w:multiLevelType w:val="multilevel"/>
    <w:tmpl w:val="A558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85C3BF8"/>
    <w:multiLevelType w:val="multilevel"/>
    <w:tmpl w:val="BEF2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5EA098E"/>
    <w:multiLevelType w:val="multilevel"/>
    <w:tmpl w:val="726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B208E"/>
    <w:multiLevelType w:val="multilevel"/>
    <w:tmpl w:val="5FB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FA"/>
    <w:rsid w:val="000B40F9"/>
    <w:rsid w:val="000E30AF"/>
    <w:rsid w:val="001A1A6D"/>
    <w:rsid w:val="001D2FA8"/>
    <w:rsid w:val="001E4D33"/>
    <w:rsid w:val="00224BFA"/>
    <w:rsid w:val="00274446"/>
    <w:rsid w:val="00296530"/>
    <w:rsid w:val="002C367B"/>
    <w:rsid w:val="002D0A57"/>
    <w:rsid w:val="002D3F3F"/>
    <w:rsid w:val="00367CCD"/>
    <w:rsid w:val="00373318"/>
    <w:rsid w:val="003C3AB4"/>
    <w:rsid w:val="003C539D"/>
    <w:rsid w:val="0041086D"/>
    <w:rsid w:val="00444A12"/>
    <w:rsid w:val="00460F6C"/>
    <w:rsid w:val="00493A5A"/>
    <w:rsid w:val="005B54BF"/>
    <w:rsid w:val="006151BC"/>
    <w:rsid w:val="00793069"/>
    <w:rsid w:val="008C0768"/>
    <w:rsid w:val="008D21FE"/>
    <w:rsid w:val="0099770E"/>
    <w:rsid w:val="00A13783"/>
    <w:rsid w:val="00A31EF3"/>
    <w:rsid w:val="00A54463"/>
    <w:rsid w:val="00A67924"/>
    <w:rsid w:val="00A90C1E"/>
    <w:rsid w:val="00A92C29"/>
    <w:rsid w:val="00BD28E2"/>
    <w:rsid w:val="00C16F08"/>
    <w:rsid w:val="00CB6087"/>
    <w:rsid w:val="00CC01C3"/>
    <w:rsid w:val="00CD2A01"/>
    <w:rsid w:val="00DE36AF"/>
    <w:rsid w:val="00E1027B"/>
    <w:rsid w:val="00E57209"/>
    <w:rsid w:val="00E76DF5"/>
    <w:rsid w:val="00EB25C8"/>
    <w:rsid w:val="00F5498E"/>
    <w:rsid w:val="00F82E4D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395"/>
  <w15:docId w15:val="{56EA3A46-9FF4-46F8-BDDF-5F53A1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  <w:style w:type="character" w:styleId="a9">
    <w:name w:val="Unresolved Mention"/>
    <w:basedOn w:val="a0"/>
    <w:uiPriority w:val="99"/>
    <w:semiHidden/>
    <w:unhideWhenUsed/>
    <w:rsid w:val="00367CCD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6151BC"/>
  </w:style>
  <w:style w:type="table" w:customStyle="1" w:styleId="12">
    <w:name w:val="Таблица плотная1"/>
    <w:basedOn w:val="a1"/>
    <w:uiPriority w:val="59"/>
    <w:rsid w:val="00E7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E76D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6DF5"/>
  </w:style>
  <w:style w:type="table" w:customStyle="1" w:styleId="TableNormal2">
    <w:name w:val="Table Normal2"/>
    <w:uiPriority w:val="2"/>
    <w:semiHidden/>
    <w:unhideWhenUsed/>
    <w:qFormat/>
    <w:rsid w:val="00E76D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aliases w:val="Таблица плотная"/>
    <w:basedOn w:val="a1"/>
    <w:uiPriority w:val="39"/>
    <w:rsid w:val="00E7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E76DF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2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CD2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43</cp:revision>
  <dcterms:created xsi:type="dcterms:W3CDTF">2021-04-02T13:32:00Z</dcterms:created>
  <dcterms:modified xsi:type="dcterms:W3CDTF">2024-10-14T08:05:00Z</dcterms:modified>
</cp:coreProperties>
</file>